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BA" w:rsidRPr="00394C08" w:rsidRDefault="002E481D" w:rsidP="00394C08">
      <w:pPr>
        <w:jc w:val="center"/>
        <w:rPr>
          <w:rFonts w:ascii="Arial" w:hAnsi="Arial" w:cs="Arial"/>
          <w:b/>
          <w:sz w:val="30"/>
          <w:szCs w:val="30"/>
        </w:rPr>
      </w:pPr>
      <w:r>
        <w:rPr>
          <w:rFonts w:ascii="Arial" w:hAnsi="Arial" w:cs="Arial"/>
          <w:b/>
          <w:sz w:val="30"/>
          <w:szCs w:val="30"/>
        </w:rPr>
        <w:t>28.11</w:t>
      </w:r>
      <w:r w:rsidR="00C47EBA">
        <w:rPr>
          <w:rFonts w:ascii="Arial" w:hAnsi="Arial" w:cs="Arial"/>
          <w:b/>
          <w:sz w:val="30"/>
          <w:szCs w:val="30"/>
        </w:rPr>
        <w:t>.201</w:t>
      </w:r>
      <w:r w:rsidR="00AD6C41">
        <w:rPr>
          <w:rFonts w:ascii="Arial" w:hAnsi="Arial" w:cs="Arial"/>
          <w:b/>
          <w:sz w:val="30"/>
          <w:szCs w:val="30"/>
        </w:rPr>
        <w:t>8</w:t>
      </w:r>
      <w:r w:rsidR="00C47EBA">
        <w:rPr>
          <w:rFonts w:ascii="Arial" w:hAnsi="Arial" w:cs="Arial"/>
          <w:b/>
          <w:sz w:val="30"/>
          <w:szCs w:val="30"/>
        </w:rPr>
        <w:t>г. №</w:t>
      </w:r>
      <w:r w:rsidR="009A1890" w:rsidRPr="00394C08">
        <w:rPr>
          <w:rFonts w:ascii="Arial" w:hAnsi="Arial" w:cs="Arial"/>
          <w:b/>
          <w:sz w:val="30"/>
          <w:szCs w:val="30"/>
        </w:rPr>
        <w:t>9</w:t>
      </w:r>
    </w:p>
    <w:p w:rsidR="00C47EBA" w:rsidRDefault="00C47EBA" w:rsidP="00394C08">
      <w:pPr>
        <w:jc w:val="center"/>
        <w:rPr>
          <w:rFonts w:ascii="Arial" w:hAnsi="Arial" w:cs="Arial"/>
          <w:b/>
          <w:sz w:val="30"/>
          <w:szCs w:val="30"/>
        </w:rPr>
      </w:pPr>
      <w:r>
        <w:rPr>
          <w:rFonts w:ascii="Arial" w:hAnsi="Arial" w:cs="Arial"/>
          <w:b/>
          <w:sz w:val="30"/>
          <w:szCs w:val="30"/>
        </w:rPr>
        <w:t>РОССИЙСКАЯ ФЕДЕРАЦИЯ</w:t>
      </w:r>
    </w:p>
    <w:p w:rsidR="00C47EBA" w:rsidRDefault="00C47EBA" w:rsidP="00394C08">
      <w:pPr>
        <w:jc w:val="center"/>
        <w:rPr>
          <w:rFonts w:ascii="Arial" w:hAnsi="Arial" w:cs="Arial"/>
          <w:b/>
          <w:sz w:val="30"/>
          <w:szCs w:val="30"/>
        </w:rPr>
      </w:pPr>
      <w:r>
        <w:rPr>
          <w:rFonts w:ascii="Arial" w:hAnsi="Arial" w:cs="Arial"/>
          <w:b/>
          <w:sz w:val="30"/>
          <w:szCs w:val="30"/>
        </w:rPr>
        <w:t>ИРКУТСКАЯ ОБЛАСТЬ</w:t>
      </w:r>
    </w:p>
    <w:p w:rsidR="00C47EBA" w:rsidRDefault="00C47EBA" w:rsidP="00394C08">
      <w:pPr>
        <w:jc w:val="center"/>
        <w:rPr>
          <w:rFonts w:ascii="Arial" w:hAnsi="Arial" w:cs="Arial"/>
          <w:b/>
          <w:sz w:val="30"/>
          <w:szCs w:val="30"/>
        </w:rPr>
      </w:pPr>
      <w:r>
        <w:rPr>
          <w:rFonts w:ascii="Arial" w:hAnsi="Arial" w:cs="Arial"/>
          <w:b/>
          <w:sz w:val="30"/>
          <w:szCs w:val="30"/>
        </w:rPr>
        <w:t>БОХАНСКИЙ МУНИЦИПАЛЬНЫЙ РАЙОН</w:t>
      </w:r>
    </w:p>
    <w:p w:rsidR="00C47EBA" w:rsidRDefault="00C47EBA" w:rsidP="00394C08">
      <w:pPr>
        <w:jc w:val="center"/>
        <w:rPr>
          <w:rFonts w:ascii="Arial" w:hAnsi="Arial" w:cs="Arial"/>
          <w:b/>
          <w:sz w:val="30"/>
          <w:szCs w:val="30"/>
        </w:rPr>
      </w:pPr>
      <w:r>
        <w:rPr>
          <w:rFonts w:ascii="Arial" w:hAnsi="Arial" w:cs="Arial"/>
          <w:b/>
          <w:sz w:val="30"/>
          <w:szCs w:val="30"/>
        </w:rPr>
        <w:t>МУНИЦИПАЛЬНОЕ ОБРАЗОВАНИЕ «КАМЕНКА»</w:t>
      </w:r>
    </w:p>
    <w:p w:rsidR="00C47EBA" w:rsidRDefault="00C47EBA" w:rsidP="00394C08">
      <w:pPr>
        <w:jc w:val="center"/>
        <w:rPr>
          <w:rFonts w:ascii="Arial" w:hAnsi="Arial" w:cs="Arial"/>
          <w:b/>
          <w:sz w:val="30"/>
          <w:szCs w:val="30"/>
        </w:rPr>
      </w:pPr>
      <w:r>
        <w:rPr>
          <w:rFonts w:ascii="Arial" w:hAnsi="Arial" w:cs="Arial"/>
          <w:b/>
          <w:sz w:val="30"/>
          <w:szCs w:val="30"/>
        </w:rPr>
        <w:t>ДУМА</w:t>
      </w:r>
    </w:p>
    <w:p w:rsidR="00C47EBA" w:rsidRDefault="00C47EBA" w:rsidP="00394C08">
      <w:pPr>
        <w:jc w:val="center"/>
        <w:rPr>
          <w:rFonts w:ascii="Arial" w:hAnsi="Arial" w:cs="Arial"/>
          <w:sz w:val="30"/>
          <w:szCs w:val="30"/>
        </w:rPr>
      </w:pPr>
      <w:r>
        <w:rPr>
          <w:rFonts w:ascii="Arial" w:hAnsi="Arial" w:cs="Arial"/>
          <w:b/>
          <w:sz w:val="30"/>
          <w:szCs w:val="30"/>
        </w:rPr>
        <w:t>РЕШЕНИЕ</w:t>
      </w:r>
    </w:p>
    <w:p w:rsidR="00C47EBA" w:rsidRDefault="00C47EBA" w:rsidP="00394C08">
      <w:pPr>
        <w:jc w:val="center"/>
        <w:rPr>
          <w:rFonts w:ascii="Arial" w:hAnsi="Arial" w:cs="Arial"/>
          <w:sz w:val="30"/>
          <w:szCs w:val="30"/>
        </w:rPr>
      </w:pPr>
    </w:p>
    <w:p w:rsidR="00C47EBA" w:rsidRDefault="00C47EBA" w:rsidP="00394C08">
      <w:pPr>
        <w:jc w:val="center"/>
        <w:rPr>
          <w:rFonts w:ascii="Arial" w:hAnsi="Arial" w:cs="Arial"/>
          <w:b/>
          <w:sz w:val="30"/>
          <w:szCs w:val="30"/>
        </w:rPr>
      </w:pPr>
      <w:r>
        <w:rPr>
          <w:rFonts w:ascii="Arial" w:hAnsi="Arial" w:cs="Arial"/>
          <w:b/>
          <w:sz w:val="30"/>
          <w:szCs w:val="30"/>
        </w:rPr>
        <w:t xml:space="preserve">ОБ УТВЕРЖДЕНИИ ПОЛОЖЕНИЯ О БЮДЖЕТНОМ ПРОЦЕССЕ В МО «КАМЕНКА» </w:t>
      </w:r>
    </w:p>
    <w:p w:rsidR="00C47EBA" w:rsidRDefault="00C47EBA" w:rsidP="00394C08">
      <w:pPr>
        <w:jc w:val="center"/>
        <w:rPr>
          <w:rFonts w:ascii="Arial" w:hAnsi="Arial" w:cs="Arial"/>
        </w:rPr>
      </w:pPr>
    </w:p>
    <w:p w:rsidR="00C47EBA" w:rsidRDefault="00C47EBA" w:rsidP="00394C08">
      <w:pPr>
        <w:shd w:val="clear" w:color="auto" w:fill="FFFFFF"/>
        <w:ind w:firstLine="709"/>
        <w:jc w:val="both"/>
        <w:rPr>
          <w:rFonts w:ascii="Arial" w:hAnsi="Arial" w:cs="Arial"/>
          <w:bCs/>
          <w:color w:val="000000"/>
          <w:spacing w:val="4"/>
        </w:rPr>
      </w:pPr>
      <w:r>
        <w:rPr>
          <w:rFonts w:ascii="Arial" w:hAnsi="Arial" w:cs="Arial"/>
          <w:bCs/>
          <w:color w:val="000000"/>
          <w:spacing w:val="4"/>
        </w:rPr>
        <w:t>Руководствуясь Федеральным законом от 16.02.2016г. № 23-ФЗ «О внесении изменений в Бюджетный кодекс Российской Федерации», Федеральным законом от 08.03.2017г. № 48-ФЗ «О внесении изменений в Бюджетный кодекс Российской Федерации», Дума муниципального образования «Каменка»</w:t>
      </w:r>
    </w:p>
    <w:p w:rsidR="00C47EBA" w:rsidRDefault="00C47EBA" w:rsidP="00394C08">
      <w:pPr>
        <w:jc w:val="center"/>
        <w:rPr>
          <w:rFonts w:ascii="Arial" w:hAnsi="Arial" w:cs="Arial"/>
        </w:rPr>
      </w:pPr>
    </w:p>
    <w:p w:rsidR="00C47EBA" w:rsidRDefault="00C47EBA" w:rsidP="00394C08">
      <w:pPr>
        <w:tabs>
          <w:tab w:val="left" w:pos="7793"/>
        </w:tabs>
        <w:jc w:val="center"/>
        <w:rPr>
          <w:rFonts w:ascii="Arial" w:hAnsi="Arial" w:cs="Arial"/>
          <w:b/>
        </w:rPr>
      </w:pPr>
      <w:r>
        <w:rPr>
          <w:rFonts w:ascii="Arial" w:hAnsi="Arial" w:cs="Arial"/>
          <w:b/>
          <w:sz w:val="30"/>
          <w:szCs w:val="30"/>
        </w:rPr>
        <w:t>РЕШИЛА:</w:t>
      </w:r>
    </w:p>
    <w:p w:rsidR="00394C08" w:rsidRDefault="00394C08" w:rsidP="00394C08">
      <w:pPr>
        <w:pStyle w:val="ConsPlusTitle"/>
        <w:widowControl/>
        <w:tabs>
          <w:tab w:val="left" w:pos="5220"/>
        </w:tabs>
        <w:ind w:firstLine="709"/>
        <w:jc w:val="center"/>
        <w:rPr>
          <w:b w:val="0"/>
          <w:sz w:val="24"/>
          <w:szCs w:val="24"/>
        </w:rPr>
      </w:pPr>
    </w:p>
    <w:p w:rsidR="00C47EBA" w:rsidRDefault="00C47EBA" w:rsidP="00394C08">
      <w:pPr>
        <w:pStyle w:val="ConsPlusTitle"/>
        <w:widowControl/>
        <w:tabs>
          <w:tab w:val="left" w:pos="5220"/>
        </w:tabs>
        <w:ind w:firstLine="709"/>
        <w:jc w:val="both"/>
        <w:rPr>
          <w:b w:val="0"/>
          <w:sz w:val="24"/>
          <w:szCs w:val="24"/>
        </w:rPr>
      </w:pPr>
      <w:r>
        <w:rPr>
          <w:b w:val="0"/>
          <w:sz w:val="24"/>
          <w:szCs w:val="24"/>
        </w:rPr>
        <w:t xml:space="preserve">1. </w:t>
      </w:r>
      <w:r w:rsidR="00AD6C41">
        <w:rPr>
          <w:b w:val="0"/>
          <w:sz w:val="24"/>
          <w:szCs w:val="24"/>
        </w:rPr>
        <w:t>Утвердить Положение о бюджетном процессе в МО «Каменка»</w:t>
      </w:r>
      <w:r w:rsidR="004C0F6C">
        <w:rPr>
          <w:b w:val="0"/>
          <w:sz w:val="24"/>
          <w:szCs w:val="24"/>
        </w:rPr>
        <w:t xml:space="preserve"> в новой редакции (приложение 1).</w:t>
      </w:r>
    </w:p>
    <w:p w:rsidR="00C47EBA" w:rsidRDefault="00C47EBA" w:rsidP="00394C08">
      <w:pPr>
        <w:pStyle w:val="ConsPlusTitle"/>
        <w:widowControl/>
        <w:tabs>
          <w:tab w:val="left" w:pos="5220"/>
        </w:tabs>
        <w:ind w:firstLine="709"/>
        <w:jc w:val="both"/>
        <w:rPr>
          <w:b w:val="0"/>
          <w:sz w:val="24"/>
          <w:szCs w:val="24"/>
        </w:rPr>
      </w:pPr>
      <w:r>
        <w:rPr>
          <w:b w:val="0"/>
          <w:sz w:val="24"/>
          <w:szCs w:val="24"/>
        </w:rPr>
        <w:t>2. Настоящее Решение вступает в силу со дня его официального опубликования.</w:t>
      </w:r>
    </w:p>
    <w:p w:rsidR="00C47EBA" w:rsidRDefault="00C47EBA" w:rsidP="00394C08">
      <w:pPr>
        <w:pStyle w:val="ConsPlusTitle"/>
        <w:widowControl/>
        <w:tabs>
          <w:tab w:val="left" w:pos="5220"/>
        </w:tabs>
        <w:ind w:firstLine="709"/>
        <w:jc w:val="both"/>
        <w:rPr>
          <w:b w:val="0"/>
          <w:sz w:val="24"/>
          <w:szCs w:val="24"/>
        </w:rPr>
      </w:pPr>
      <w:r>
        <w:rPr>
          <w:b w:val="0"/>
          <w:sz w:val="24"/>
          <w:szCs w:val="24"/>
        </w:rPr>
        <w:t>3. Опубликовать настоящее Решение в газете «Вестник  МО «Каменка» и на официальном сайте администрации МО «Каменка» в сети «Интернет».</w:t>
      </w:r>
    </w:p>
    <w:p w:rsidR="00C47EBA" w:rsidRDefault="00C47EBA" w:rsidP="00394C08">
      <w:pPr>
        <w:pStyle w:val="ConsPlusTitle"/>
        <w:widowControl/>
        <w:tabs>
          <w:tab w:val="left" w:pos="5220"/>
        </w:tabs>
        <w:jc w:val="both"/>
        <w:rPr>
          <w:b w:val="0"/>
          <w:sz w:val="24"/>
          <w:szCs w:val="24"/>
        </w:rPr>
      </w:pPr>
    </w:p>
    <w:p w:rsidR="00C47EBA" w:rsidRDefault="00C47EBA" w:rsidP="00394C08">
      <w:pPr>
        <w:pStyle w:val="ConsPlusTitle"/>
        <w:widowControl/>
        <w:tabs>
          <w:tab w:val="left" w:pos="5220"/>
        </w:tabs>
        <w:jc w:val="both"/>
        <w:rPr>
          <w:b w:val="0"/>
          <w:sz w:val="24"/>
          <w:szCs w:val="24"/>
        </w:rPr>
      </w:pPr>
    </w:p>
    <w:p w:rsidR="00C47EBA" w:rsidRDefault="00C47EBA" w:rsidP="00394C08">
      <w:pPr>
        <w:pStyle w:val="ConsPlusTitle"/>
        <w:widowControl/>
        <w:tabs>
          <w:tab w:val="left" w:pos="5220"/>
        </w:tabs>
        <w:rPr>
          <w:b w:val="0"/>
          <w:sz w:val="24"/>
          <w:szCs w:val="24"/>
        </w:rPr>
      </w:pPr>
      <w:r>
        <w:rPr>
          <w:b w:val="0"/>
          <w:sz w:val="24"/>
          <w:szCs w:val="24"/>
        </w:rPr>
        <w:t>Председатель Думы,</w:t>
      </w:r>
    </w:p>
    <w:p w:rsidR="00C47EBA" w:rsidRDefault="00C47EBA" w:rsidP="00394C08">
      <w:pPr>
        <w:pStyle w:val="ConsPlusTitle"/>
        <w:widowControl/>
        <w:tabs>
          <w:tab w:val="left" w:pos="5220"/>
        </w:tabs>
        <w:rPr>
          <w:b w:val="0"/>
          <w:sz w:val="24"/>
          <w:szCs w:val="24"/>
        </w:rPr>
      </w:pPr>
      <w:r>
        <w:rPr>
          <w:b w:val="0"/>
          <w:sz w:val="24"/>
          <w:szCs w:val="24"/>
        </w:rPr>
        <w:t>Глава муниципального образования «Каменка»</w:t>
      </w:r>
    </w:p>
    <w:p w:rsidR="000137D3" w:rsidRDefault="002E481D" w:rsidP="00394C08">
      <w:pPr>
        <w:pStyle w:val="ConsPlusTitle"/>
        <w:widowControl/>
        <w:tabs>
          <w:tab w:val="left" w:pos="5220"/>
        </w:tabs>
        <w:rPr>
          <w:b w:val="0"/>
          <w:sz w:val="24"/>
          <w:szCs w:val="24"/>
        </w:rPr>
      </w:pPr>
      <w:r>
        <w:rPr>
          <w:b w:val="0"/>
          <w:sz w:val="24"/>
          <w:szCs w:val="24"/>
        </w:rPr>
        <w:t>В.Н. Артанов</w:t>
      </w:r>
    </w:p>
    <w:p w:rsidR="002E481D" w:rsidRDefault="002E481D" w:rsidP="00394C08">
      <w:pPr>
        <w:widowControl w:val="0"/>
        <w:autoSpaceDE w:val="0"/>
        <w:autoSpaceDN w:val="0"/>
        <w:adjustRightInd w:val="0"/>
        <w:jc w:val="right"/>
        <w:outlineLvl w:val="0"/>
        <w:rPr>
          <w:rFonts w:ascii="Courier New" w:hAnsi="Courier New" w:cs="Courier New"/>
          <w:sz w:val="22"/>
          <w:szCs w:val="22"/>
        </w:rPr>
      </w:pPr>
      <w:r w:rsidRPr="002E481D">
        <w:rPr>
          <w:rFonts w:ascii="Courier New" w:hAnsi="Courier New" w:cs="Courier New"/>
          <w:sz w:val="22"/>
          <w:szCs w:val="22"/>
        </w:rPr>
        <w:t>Приложение</w:t>
      </w:r>
      <w:r w:rsidR="00394C08">
        <w:rPr>
          <w:rFonts w:ascii="Courier New" w:hAnsi="Courier New" w:cs="Courier New"/>
          <w:sz w:val="22"/>
          <w:szCs w:val="22"/>
        </w:rPr>
        <w:t xml:space="preserve"> 1</w:t>
      </w:r>
    </w:p>
    <w:p w:rsidR="002E481D" w:rsidRDefault="002E481D" w:rsidP="00394C08">
      <w:pPr>
        <w:widowControl w:val="0"/>
        <w:autoSpaceDE w:val="0"/>
        <w:autoSpaceDN w:val="0"/>
        <w:adjustRightInd w:val="0"/>
        <w:jc w:val="right"/>
        <w:outlineLvl w:val="0"/>
        <w:rPr>
          <w:rFonts w:ascii="Courier New" w:hAnsi="Courier New" w:cs="Courier New"/>
          <w:sz w:val="22"/>
          <w:szCs w:val="22"/>
        </w:rPr>
      </w:pPr>
      <w:r w:rsidRPr="002E481D">
        <w:rPr>
          <w:rFonts w:ascii="Courier New" w:hAnsi="Courier New" w:cs="Courier New"/>
          <w:sz w:val="22"/>
          <w:szCs w:val="22"/>
        </w:rPr>
        <w:t>к решению</w:t>
      </w:r>
      <w:r>
        <w:rPr>
          <w:rFonts w:ascii="Courier New" w:hAnsi="Courier New" w:cs="Courier New"/>
          <w:sz w:val="22"/>
          <w:szCs w:val="22"/>
        </w:rPr>
        <w:t xml:space="preserve"> </w:t>
      </w:r>
      <w:r w:rsidRPr="002E481D">
        <w:rPr>
          <w:rFonts w:ascii="Courier New" w:hAnsi="Courier New" w:cs="Courier New"/>
          <w:sz w:val="22"/>
          <w:szCs w:val="22"/>
        </w:rPr>
        <w:t>Думы</w:t>
      </w:r>
    </w:p>
    <w:p w:rsidR="002E481D" w:rsidRPr="002E481D" w:rsidRDefault="002E481D" w:rsidP="00394C08">
      <w:pPr>
        <w:widowControl w:val="0"/>
        <w:autoSpaceDE w:val="0"/>
        <w:autoSpaceDN w:val="0"/>
        <w:adjustRightInd w:val="0"/>
        <w:jc w:val="right"/>
        <w:outlineLvl w:val="0"/>
        <w:rPr>
          <w:rFonts w:ascii="Courier New" w:hAnsi="Courier New" w:cs="Courier New"/>
          <w:sz w:val="22"/>
          <w:szCs w:val="22"/>
        </w:rPr>
      </w:pPr>
      <w:r w:rsidRPr="002E481D">
        <w:rPr>
          <w:rFonts w:ascii="Courier New" w:hAnsi="Courier New" w:cs="Courier New"/>
          <w:sz w:val="22"/>
          <w:szCs w:val="22"/>
        </w:rPr>
        <w:t>№</w:t>
      </w:r>
      <w:r w:rsidR="009A1890" w:rsidRPr="00394C08">
        <w:rPr>
          <w:rFonts w:ascii="Courier New" w:hAnsi="Courier New" w:cs="Courier New"/>
          <w:sz w:val="22"/>
          <w:szCs w:val="22"/>
        </w:rPr>
        <w:t>9</w:t>
      </w:r>
      <w:r w:rsidRPr="002E481D">
        <w:rPr>
          <w:rFonts w:ascii="Courier New" w:hAnsi="Courier New" w:cs="Courier New"/>
          <w:sz w:val="22"/>
          <w:szCs w:val="22"/>
        </w:rPr>
        <w:t xml:space="preserve"> от «28» ноября 2018г.</w:t>
      </w:r>
    </w:p>
    <w:p w:rsidR="002E481D" w:rsidRPr="000C08CC" w:rsidRDefault="002E481D" w:rsidP="00394C08">
      <w:pPr>
        <w:widowControl w:val="0"/>
        <w:autoSpaceDE w:val="0"/>
        <w:autoSpaceDN w:val="0"/>
        <w:adjustRightInd w:val="0"/>
        <w:jc w:val="both"/>
      </w:pPr>
    </w:p>
    <w:p w:rsidR="002E481D" w:rsidRPr="00394C08" w:rsidRDefault="00394C08" w:rsidP="00394C08">
      <w:pPr>
        <w:widowControl w:val="0"/>
        <w:autoSpaceDE w:val="0"/>
        <w:autoSpaceDN w:val="0"/>
        <w:adjustRightInd w:val="0"/>
        <w:jc w:val="center"/>
        <w:rPr>
          <w:rFonts w:ascii="Arial" w:hAnsi="Arial" w:cs="Arial"/>
          <w:b/>
          <w:bCs/>
        </w:rPr>
      </w:pPr>
      <w:bookmarkStart w:id="0" w:name="Par48"/>
      <w:bookmarkEnd w:id="0"/>
      <w:r w:rsidRPr="00394C08">
        <w:rPr>
          <w:rFonts w:ascii="Arial" w:hAnsi="Arial" w:cs="Arial"/>
          <w:b/>
          <w:bCs/>
        </w:rPr>
        <w:t>ПОЛОЖЕНИЕ</w:t>
      </w:r>
    </w:p>
    <w:p w:rsidR="002E481D" w:rsidRPr="00394C08" w:rsidRDefault="00394C08" w:rsidP="00394C08">
      <w:pPr>
        <w:widowControl w:val="0"/>
        <w:autoSpaceDE w:val="0"/>
        <w:autoSpaceDN w:val="0"/>
        <w:adjustRightInd w:val="0"/>
        <w:jc w:val="center"/>
        <w:rPr>
          <w:rFonts w:ascii="Arial" w:hAnsi="Arial" w:cs="Arial"/>
          <w:b/>
          <w:bCs/>
        </w:rPr>
      </w:pPr>
      <w:r w:rsidRPr="00394C08">
        <w:rPr>
          <w:rFonts w:ascii="Arial" w:hAnsi="Arial" w:cs="Arial"/>
          <w:b/>
          <w:bCs/>
        </w:rPr>
        <w:t>О БЮДЖЕТНОМ ПРОЦЕССЕ МУНИЦИПАЛЬНОГО ОБРАЗОВАНИЯ</w:t>
      </w:r>
    </w:p>
    <w:p w:rsidR="002E481D" w:rsidRPr="00394C08" w:rsidRDefault="00394C08" w:rsidP="00394C08">
      <w:pPr>
        <w:widowControl w:val="0"/>
        <w:autoSpaceDE w:val="0"/>
        <w:autoSpaceDN w:val="0"/>
        <w:adjustRightInd w:val="0"/>
        <w:jc w:val="center"/>
        <w:rPr>
          <w:rFonts w:ascii="Arial" w:hAnsi="Arial" w:cs="Arial"/>
          <w:b/>
          <w:bCs/>
        </w:rPr>
      </w:pPr>
      <w:r w:rsidRPr="00394C08">
        <w:rPr>
          <w:rFonts w:ascii="Arial" w:hAnsi="Arial" w:cs="Arial"/>
          <w:b/>
          <w:bCs/>
        </w:rPr>
        <w:t>«КАМЕНКА»</w:t>
      </w:r>
    </w:p>
    <w:p w:rsidR="002E481D" w:rsidRPr="002E481D" w:rsidRDefault="002E481D" w:rsidP="00394C08">
      <w:pPr>
        <w:widowControl w:val="0"/>
        <w:autoSpaceDE w:val="0"/>
        <w:autoSpaceDN w:val="0"/>
        <w:adjustRightInd w:val="0"/>
        <w:jc w:val="center"/>
        <w:rPr>
          <w:rFonts w:ascii="Arial" w:hAnsi="Arial" w:cs="Arial"/>
        </w:rPr>
      </w:pPr>
    </w:p>
    <w:p w:rsidR="002E481D" w:rsidRPr="002E481D" w:rsidRDefault="002E481D" w:rsidP="00394C08">
      <w:pPr>
        <w:widowControl w:val="0"/>
        <w:autoSpaceDE w:val="0"/>
        <w:autoSpaceDN w:val="0"/>
        <w:adjustRightInd w:val="0"/>
        <w:jc w:val="center"/>
        <w:rPr>
          <w:rFonts w:ascii="Arial" w:hAnsi="Arial" w:cs="Arial"/>
        </w:rPr>
      </w:pPr>
      <w:r w:rsidRPr="002E481D">
        <w:rPr>
          <w:rFonts w:ascii="Arial" w:hAnsi="Arial" w:cs="Arial"/>
        </w:rPr>
        <w:t xml:space="preserve"> </w:t>
      </w:r>
    </w:p>
    <w:p w:rsidR="002E481D" w:rsidRPr="002E481D" w:rsidRDefault="002E481D" w:rsidP="00394C08">
      <w:pPr>
        <w:widowControl w:val="0"/>
        <w:autoSpaceDE w:val="0"/>
        <w:autoSpaceDN w:val="0"/>
        <w:adjustRightInd w:val="0"/>
        <w:ind w:firstLine="709"/>
        <w:jc w:val="both"/>
        <w:rPr>
          <w:rFonts w:ascii="Arial" w:hAnsi="Arial" w:cs="Arial"/>
        </w:rPr>
      </w:pPr>
      <w:proofErr w:type="gramStart"/>
      <w:r w:rsidRPr="002E481D">
        <w:rPr>
          <w:rFonts w:ascii="Arial" w:hAnsi="Arial" w:cs="Arial"/>
        </w:rPr>
        <w:t>Настоящим Положением о бюджетном процессе в муниципальном образовании (далее - Положение) определяется порядок составления и рассмотрения проекта бюджета муниципального образования (далее - бюджет муниципального образования),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муниципальном образовании и их бюджетные полномочия.</w:t>
      </w:r>
      <w:proofErr w:type="gramEnd"/>
    </w:p>
    <w:p w:rsidR="002E481D" w:rsidRPr="002E481D" w:rsidRDefault="002E481D" w:rsidP="00394C08">
      <w:pPr>
        <w:widowControl w:val="0"/>
        <w:autoSpaceDE w:val="0"/>
        <w:autoSpaceDN w:val="0"/>
        <w:adjustRightInd w:val="0"/>
        <w:jc w:val="both"/>
        <w:rPr>
          <w:rFonts w:ascii="Arial" w:hAnsi="Arial" w:cs="Arial"/>
        </w:rPr>
      </w:pPr>
    </w:p>
    <w:p w:rsidR="002E481D" w:rsidRPr="00394C08" w:rsidRDefault="002E481D" w:rsidP="00394C08">
      <w:pPr>
        <w:widowControl w:val="0"/>
        <w:autoSpaceDE w:val="0"/>
        <w:autoSpaceDN w:val="0"/>
        <w:adjustRightInd w:val="0"/>
        <w:jc w:val="center"/>
        <w:outlineLvl w:val="1"/>
        <w:rPr>
          <w:rFonts w:ascii="Arial" w:hAnsi="Arial" w:cs="Arial"/>
          <w:b/>
        </w:rPr>
      </w:pPr>
      <w:bookmarkStart w:id="1" w:name="Par61"/>
      <w:bookmarkEnd w:id="1"/>
      <w:r w:rsidRPr="00394C08">
        <w:rPr>
          <w:rFonts w:ascii="Arial" w:hAnsi="Arial" w:cs="Arial"/>
          <w:b/>
        </w:rPr>
        <w:t>Раздел I. УЧАСТНИКИ БЮДЖЕТНОГО ПРОЦЕССА В МУНИЦИПАЛЬНОМ ОБРАЗОВАНИИ</w:t>
      </w:r>
    </w:p>
    <w:p w:rsidR="002E481D" w:rsidRPr="00394C08" w:rsidRDefault="002E481D" w:rsidP="00394C08">
      <w:pPr>
        <w:widowControl w:val="0"/>
        <w:autoSpaceDE w:val="0"/>
        <w:autoSpaceDN w:val="0"/>
        <w:adjustRightInd w:val="0"/>
        <w:jc w:val="center"/>
        <w:rPr>
          <w:rFonts w:ascii="Arial" w:hAnsi="Arial" w:cs="Arial"/>
          <w:b/>
        </w:rPr>
      </w:pPr>
      <w:r w:rsidRPr="00394C08">
        <w:rPr>
          <w:rFonts w:ascii="Arial" w:hAnsi="Arial" w:cs="Arial"/>
          <w:b/>
        </w:rPr>
        <w:lastRenderedPageBreak/>
        <w:t>И ИХ БЮДЖЕТНЫЕ ПОЛНОМОЧИЯ</w:t>
      </w:r>
    </w:p>
    <w:p w:rsidR="002E481D" w:rsidRPr="002E481D" w:rsidRDefault="002E481D" w:rsidP="00394C08">
      <w:pPr>
        <w:widowControl w:val="0"/>
        <w:autoSpaceDE w:val="0"/>
        <w:autoSpaceDN w:val="0"/>
        <w:adjustRightInd w:val="0"/>
        <w:jc w:val="both"/>
        <w:rPr>
          <w:rFonts w:ascii="Arial" w:hAnsi="Arial" w:cs="Arial"/>
        </w:rPr>
      </w:pPr>
    </w:p>
    <w:p w:rsidR="002E481D" w:rsidRPr="00394C08" w:rsidRDefault="002E481D" w:rsidP="00394C08">
      <w:pPr>
        <w:widowControl w:val="0"/>
        <w:autoSpaceDE w:val="0"/>
        <w:autoSpaceDN w:val="0"/>
        <w:adjustRightInd w:val="0"/>
        <w:ind w:firstLine="540"/>
        <w:jc w:val="both"/>
        <w:outlineLvl w:val="2"/>
        <w:rPr>
          <w:rFonts w:ascii="Arial" w:hAnsi="Arial" w:cs="Arial"/>
          <w:b/>
        </w:rPr>
      </w:pPr>
      <w:bookmarkStart w:id="2" w:name="Par64"/>
      <w:bookmarkEnd w:id="2"/>
      <w:r w:rsidRPr="00394C08">
        <w:rPr>
          <w:rFonts w:ascii="Arial" w:hAnsi="Arial" w:cs="Arial"/>
          <w:b/>
        </w:rPr>
        <w:t>Статья 1. Участники бюджетного процесса в муниципальном образовании</w:t>
      </w:r>
    </w:p>
    <w:p w:rsidR="002E481D" w:rsidRPr="002E481D" w:rsidRDefault="002E481D" w:rsidP="00394C08">
      <w:pPr>
        <w:widowControl w:val="0"/>
        <w:autoSpaceDE w:val="0"/>
        <w:autoSpaceDN w:val="0"/>
        <w:adjustRightInd w:val="0"/>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Участниками бюджетного процесса в муниципальном образовании являются: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Дума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мэр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администрация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4) финансовый отдел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5) ревизионная комиссия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6) главные распорядители бюджетных средств;</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7) главные администраторы доходов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8) главные администраторы источников финансирования дефицита </w:t>
      </w:r>
    </w:p>
    <w:p w:rsidR="002E481D" w:rsidRPr="002E481D" w:rsidRDefault="002E481D" w:rsidP="00394C08">
      <w:pPr>
        <w:widowControl w:val="0"/>
        <w:autoSpaceDE w:val="0"/>
        <w:autoSpaceDN w:val="0"/>
        <w:adjustRightInd w:val="0"/>
        <w:ind w:firstLine="540"/>
        <w:jc w:val="both"/>
        <w:rPr>
          <w:rFonts w:ascii="Arial" w:hAnsi="Arial" w:cs="Arial"/>
        </w:rPr>
      </w:pPr>
      <w:r w:rsidRPr="002E481D">
        <w:rPr>
          <w:rFonts w:ascii="Arial" w:hAnsi="Arial" w:cs="Arial"/>
        </w:rPr>
        <w:t>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9) получатели бюджетных средств;</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10) иные участники в соответствии с Бюджетным </w:t>
      </w:r>
      <w:hyperlink r:id="rId6" w:history="1">
        <w:r w:rsidRPr="00394C08">
          <w:rPr>
            <w:rFonts w:ascii="Arial" w:hAnsi="Arial" w:cs="Arial"/>
          </w:rPr>
          <w:t>кодексом</w:t>
        </w:r>
      </w:hyperlink>
      <w:r w:rsidRPr="002E481D">
        <w:rPr>
          <w:rFonts w:ascii="Arial" w:hAnsi="Arial" w:cs="Arial"/>
        </w:rPr>
        <w:t xml:space="preserve"> Российской Федерации.</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Участники бюджетного процесса вправе осуществлять бюджетные полномочия, установленные настоящим Кодексом,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w:t>
      </w:r>
      <w:hyperlink r:id="rId7" w:history="1">
        <w:r w:rsidRPr="00394C08">
          <w:rPr>
            <w:rFonts w:ascii="Arial" w:hAnsi="Arial" w:cs="Arial"/>
            <w:szCs w:val="24"/>
          </w:rPr>
          <w:t>статьей 165</w:t>
        </w:r>
      </w:hyperlink>
      <w:r w:rsidRPr="002E481D">
        <w:rPr>
          <w:rFonts w:ascii="Arial" w:hAnsi="Arial" w:cs="Arial"/>
          <w:szCs w:val="24"/>
        </w:rPr>
        <w:t xml:space="preserve"> Бюджетного кодекса РФ.</w:t>
      </w:r>
    </w:p>
    <w:p w:rsidR="002E481D" w:rsidRPr="002E481D" w:rsidRDefault="002E481D" w:rsidP="00394C08">
      <w:pPr>
        <w:widowControl w:val="0"/>
        <w:autoSpaceDE w:val="0"/>
        <w:autoSpaceDN w:val="0"/>
        <w:adjustRightInd w:val="0"/>
        <w:jc w:val="both"/>
        <w:rPr>
          <w:rFonts w:ascii="Arial" w:hAnsi="Arial" w:cs="Arial"/>
        </w:rPr>
      </w:pPr>
    </w:p>
    <w:p w:rsidR="002E481D" w:rsidRPr="00394C08" w:rsidRDefault="002E481D" w:rsidP="00394C08">
      <w:pPr>
        <w:widowControl w:val="0"/>
        <w:autoSpaceDE w:val="0"/>
        <w:autoSpaceDN w:val="0"/>
        <w:adjustRightInd w:val="0"/>
        <w:ind w:firstLine="540"/>
        <w:jc w:val="both"/>
        <w:outlineLvl w:val="2"/>
        <w:rPr>
          <w:rFonts w:ascii="Arial" w:hAnsi="Arial" w:cs="Arial"/>
          <w:b/>
        </w:rPr>
      </w:pPr>
      <w:bookmarkStart w:id="3" w:name="Par81"/>
      <w:bookmarkEnd w:id="3"/>
      <w:r w:rsidRPr="00394C08">
        <w:rPr>
          <w:rFonts w:ascii="Arial" w:hAnsi="Arial" w:cs="Arial"/>
          <w:b/>
        </w:rPr>
        <w:t>Статья 2. Бюджетные полномочия Думы муниципального образования</w:t>
      </w:r>
    </w:p>
    <w:p w:rsidR="002E481D" w:rsidRPr="002E481D" w:rsidRDefault="002E481D" w:rsidP="00394C08">
      <w:pPr>
        <w:widowControl w:val="0"/>
        <w:autoSpaceDE w:val="0"/>
        <w:autoSpaceDN w:val="0"/>
        <w:adjustRightInd w:val="0"/>
        <w:ind w:firstLine="540"/>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Дума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устанавливает порядок рассмотрения проекта бюджета и утверждения бюджета;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рассматривает и утверждает бюджет муниципального образования и годовой отчет о его исполнении;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осуществляет контроль в ходе рассмотрения отдельных вопросов исполнения бюджета на своих заседаниях, заседаниях комиссий, рабочих групп Думы муниципального образования, в ходе проводимых Думой муниципального образования слушаний и в связи с депутатскими запросами;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4) формирует и определяет правовой статус ревизионной комиссии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5) осуществляют иные полномочия в соответствии с Бюджетным </w:t>
      </w:r>
      <w:hyperlink r:id="rId8" w:history="1">
        <w:r w:rsidRPr="002E481D">
          <w:rPr>
            <w:rFonts w:ascii="Arial" w:hAnsi="Arial" w:cs="Arial"/>
            <w:color w:val="0000FF"/>
          </w:rPr>
          <w:t>кодексом</w:t>
        </w:r>
      </w:hyperlink>
      <w:r w:rsidRPr="002E481D">
        <w:rPr>
          <w:rFonts w:ascii="Arial" w:hAnsi="Arial" w:cs="Arial"/>
        </w:rPr>
        <w:t xml:space="preserve"> Российской Федерации, Федеральным </w:t>
      </w:r>
      <w:hyperlink r:id="rId9" w:history="1">
        <w:r w:rsidRPr="002E481D">
          <w:rPr>
            <w:rFonts w:ascii="Arial" w:hAnsi="Arial" w:cs="Arial"/>
            <w:color w:val="0000FF"/>
          </w:rPr>
          <w:t>законом</w:t>
        </w:r>
      </w:hyperlink>
      <w:r w:rsidRPr="002E481D">
        <w:rPr>
          <w:rFonts w:ascii="Arial" w:hAnsi="Arial" w:cs="Arial"/>
        </w:rPr>
        <w:t xml:space="preserve"> "Об общих принципах организации местного самоуправления в Российской Федерации", Федеральным </w:t>
      </w:r>
      <w:hyperlink r:id="rId10" w:history="1">
        <w:r w:rsidRPr="002E481D">
          <w:rPr>
            <w:rFonts w:ascii="Arial" w:hAnsi="Arial" w:cs="Arial"/>
            <w:color w:val="0000FF"/>
          </w:rPr>
          <w:t>законом</w:t>
        </w:r>
      </w:hyperlink>
      <w:r w:rsidRPr="002E481D">
        <w:rPr>
          <w:rFonts w:ascii="Arial" w:hAnsi="Arial" w:cs="Arial"/>
        </w:rPr>
        <w:t xml:space="preserve">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11" w:history="1">
        <w:r w:rsidRPr="002E481D">
          <w:rPr>
            <w:rFonts w:ascii="Arial" w:hAnsi="Arial" w:cs="Arial"/>
            <w:color w:val="0000FF"/>
          </w:rPr>
          <w:t>Уставом</w:t>
        </w:r>
      </w:hyperlink>
      <w:r w:rsidRPr="002E481D">
        <w:rPr>
          <w:rFonts w:ascii="Arial" w:hAnsi="Arial" w:cs="Arial"/>
        </w:rPr>
        <w:t xml:space="preserve">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394C08" w:rsidRDefault="002E481D" w:rsidP="00394C08">
      <w:pPr>
        <w:widowControl w:val="0"/>
        <w:autoSpaceDE w:val="0"/>
        <w:autoSpaceDN w:val="0"/>
        <w:adjustRightInd w:val="0"/>
        <w:ind w:firstLine="709"/>
        <w:jc w:val="both"/>
        <w:outlineLvl w:val="2"/>
        <w:rPr>
          <w:rFonts w:ascii="Arial" w:hAnsi="Arial" w:cs="Arial"/>
          <w:b/>
        </w:rPr>
      </w:pPr>
      <w:bookmarkStart w:id="4" w:name="Par93"/>
      <w:bookmarkEnd w:id="4"/>
      <w:r w:rsidRPr="00394C08">
        <w:rPr>
          <w:rFonts w:ascii="Arial" w:hAnsi="Arial" w:cs="Arial"/>
          <w:b/>
        </w:rPr>
        <w:t>Статья 3. Бюджетные полномочия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Администрация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обеспечивает составление проекта бюджета и необходимых документов </w:t>
      </w:r>
      <w:r w:rsidRPr="002E481D">
        <w:rPr>
          <w:rFonts w:ascii="Arial" w:hAnsi="Arial" w:cs="Arial"/>
        </w:rPr>
        <w:lastRenderedPageBreak/>
        <w:t>и материалов для внесения их на рассмотрение и утверждение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обеспечивает исполнение бюджета и составление бюджетной отчетности;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обеспечивает составление годового отчета об исполнении бюджета для внесения его на рассмотрение и утверждение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4) обеспечивает управление муниципальным долгом;</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5) осуществляет иные бюджетные полномочия, определенные Бюджетным </w:t>
      </w:r>
      <w:hyperlink r:id="rId12" w:history="1">
        <w:r w:rsidRPr="00394C08">
          <w:rPr>
            <w:rFonts w:ascii="Arial" w:hAnsi="Arial" w:cs="Arial"/>
          </w:rPr>
          <w:t>кодексом</w:t>
        </w:r>
      </w:hyperlink>
      <w:r w:rsidRPr="00394C08">
        <w:rPr>
          <w:rFonts w:ascii="Arial" w:hAnsi="Arial" w:cs="Arial"/>
        </w:rPr>
        <w:t xml:space="preserve"> Российской Федерации, настоящим Положением, принимаемыми в соответст</w:t>
      </w:r>
      <w:r w:rsidRPr="002E481D">
        <w:rPr>
          <w:rFonts w:ascii="Arial" w:hAnsi="Arial" w:cs="Arial"/>
        </w:rPr>
        <w:t>вии с ними муниципальными правовыми актами муниципального образования, регулирующими бюджетные правоотношения.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394C08" w:rsidRDefault="002E481D" w:rsidP="00394C08">
      <w:pPr>
        <w:widowControl w:val="0"/>
        <w:autoSpaceDE w:val="0"/>
        <w:autoSpaceDN w:val="0"/>
        <w:adjustRightInd w:val="0"/>
        <w:ind w:firstLine="709"/>
        <w:jc w:val="both"/>
        <w:outlineLvl w:val="2"/>
        <w:rPr>
          <w:rFonts w:ascii="Arial" w:hAnsi="Arial" w:cs="Arial"/>
          <w:b/>
        </w:rPr>
      </w:pPr>
      <w:bookmarkStart w:id="5" w:name="Par102"/>
      <w:bookmarkEnd w:id="5"/>
      <w:r w:rsidRPr="00394C08">
        <w:rPr>
          <w:rFonts w:ascii="Arial" w:hAnsi="Arial" w:cs="Arial"/>
          <w:b/>
        </w:rPr>
        <w:t>Статья 4. Бюджетные полномочия финансового отдела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Финансовый отдел администрации муниципального образования является финансовым органом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Финансовый отдел администрации муниципального образования обладает следующими бюджетными полномочиями: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составляет проект бюджета и представляет его с необходимыми документами и материалами для внесения в Думу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организует исполнение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составляет и представляет отчет о кассовом исполнении бюджета в порядке, установленном Министерством финансов Российской Федерации;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4) устанавливает порядок составления бюджетной отчетности;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5) осуществляет внутренний муниципальный финансовый </w:t>
      </w:r>
      <w:proofErr w:type="gramStart"/>
      <w:r w:rsidRPr="002E481D">
        <w:rPr>
          <w:rFonts w:ascii="Arial" w:hAnsi="Arial" w:cs="Arial"/>
        </w:rPr>
        <w:t>контроль за</w:t>
      </w:r>
      <w:proofErr w:type="gramEnd"/>
      <w:r w:rsidRPr="002E481D">
        <w:rPr>
          <w:rFonts w:ascii="Arial" w:hAnsi="Arial" w:cs="Arial"/>
        </w:rPr>
        <w:t xml:space="preserve"> исполнением бюджета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         6) устанавливает перечень и коды целевых статей расходов бюджета, если иное не установлено Бюджетным </w:t>
      </w:r>
      <w:hyperlink r:id="rId13" w:history="1">
        <w:r w:rsidRPr="002E481D">
          <w:rPr>
            <w:rFonts w:ascii="Arial" w:hAnsi="Arial" w:cs="Arial"/>
            <w:color w:val="0000FF"/>
          </w:rPr>
          <w:t>кодексом</w:t>
        </w:r>
      </w:hyperlink>
      <w:r w:rsidRPr="002E481D">
        <w:rPr>
          <w:rFonts w:ascii="Arial" w:hAnsi="Arial" w:cs="Arial"/>
        </w:rPr>
        <w:t xml:space="preserve"> Российской Федерации;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7) применяет бюджетные меры принуждения, предусмотренные Бюджетным </w:t>
      </w:r>
      <w:hyperlink r:id="rId14" w:history="1">
        <w:r w:rsidRPr="002E481D">
          <w:rPr>
            <w:rFonts w:ascii="Arial" w:hAnsi="Arial" w:cs="Arial"/>
            <w:color w:val="0000FF"/>
          </w:rPr>
          <w:t>кодексом</w:t>
        </w:r>
      </w:hyperlink>
      <w:r w:rsidRPr="002E481D">
        <w:rPr>
          <w:rFonts w:ascii="Arial" w:hAnsi="Arial" w:cs="Arial"/>
        </w:rPr>
        <w:t xml:space="preserve"> Российской Федерации, на основании уведомлений о применении бюджетных мер принуждения ревизионной комиссии муниципального образования и уполномоченных структурных подразделений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8) осуществляет иные бюджетные полномочия, определенные Бюджетным </w:t>
      </w:r>
      <w:hyperlink r:id="rId15" w:history="1">
        <w:r w:rsidRPr="002E481D">
          <w:rPr>
            <w:rFonts w:ascii="Arial" w:hAnsi="Arial" w:cs="Arial"/>
            <w:color w:val="0000FF"/>
          </w:rPr>
          <w:t>кодексом</w:t>
        </w:r>
      </w:hyperlink>
      <w:r w:rsidRPr="002E481D">
        <w:rPr>
          <w:rFonts w:ascii="Arial" w:hAnsi="Arial" w:cs="Arial"/>
        </w:rPr>
        <w:t xml:space="preserve"> Российской Федерации, настоящим Положением, принимаемыми в соответствии с ними муниципальными правовыми актами муниципального образования, регулирующими бюджетные правоотношения.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394C08" w:rsidRDefault="002E481D" w:rsidP="00394C08">
      <w:pPr>
        <w:widowControl w:val="0"/>
        <w:autoSpaceDE w:val="0"/>
        <w:autoSpaceDN w:val="0"/>
        <w:adjustRightInd w:val="0"/>
        <w:ind w:firstLine="709"/>
        <w:jc w:val="both"/>
        <w:outlineLvl w:val="2"/>
        <w:rPr>
          <w:rFonts w:ascii="Arial" w:hAnsi="Arial" w:cs="Arial"/>
          <w:b/>
        </w:rPr>
      </w:pPr>
      <w:bookmarkStart w:id="6" w:name="Par128"/>
      <w:bookmarkEnd w:id="6"/>
      <w:r w:rsidRPr="00394C08">
        <w:rPr>
          <w:rFonts w:ascii="Arial" w:hAnsi="Arial" w:cs="Arial"/>
          <w:b/>
        </w:rPr>
        <w:t>Статья 5. Бюджетные полномочия ревизионной комиссии Думы муниципального образования</w:t>
      </w:r>
    </w:p>
    <w:p w:rsidR="002E481D" w:rsidRPr="00394C08" w:rsidRDefault="002E481D" w:rsidP="00394C08">
      <w:pPr>
        <w:widowControl w:val="0"/>
        <w:autoSpaceDE w:val="0"/>
        <w:autoSpaceDN w:val="0"/>
        <w:adjustRightInd w:val="0"/>
        <w:ind w:firstLine="709"/>
        <w:jc w:val="both"/>
        <w:rPr>
          <w:rFonts w:ascii="Arial" w:hAnsi="Arial" w:cs="Arial"/>
          <w:b/>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Ревизионная комиссия муниципального образования является органом внешнего муниципального финансового контроля, образуемым Думой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2. Ревизионная комиссия Думы муниципального образования осуществляет бюджетные полномочия </w:t>
      </w:r>
      <w:proofErr w:type="gramStart"/>
      <w:r w:rsidRPr="002E481D">
        <w:rPr>
          <w:rFonts w:ascii="Arial" w:hAnsi="Arial" w:cs="Arial"/>
        </w:rPr>
        <w:t>по</w:t>
      </w:r>
      <w:proofErr w:type="gramEnd"/>
      <w:r w:rsidRPr="002E481D">
        <w:rPr>
          <w:rFonts w:ascii="Arial" w:hAnsi="Arial" w:cs="Arial"/>
        </w:rPr>
        <w:t>:</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 -аудиту эффективности, направленному на определение экономности и результативности использования бюджетных средств;</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-экспертизе проектов законов (решений) о бюджетах,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lastRenderedPageBreak/>
        <w:t>-экспертизе государственных (муниципальных) программ;</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2E481D" w:rsidRPr="00394C08" w:rsidRDefault="002E481D" w:rsidP="00394C08">
      <w:pPr>
        <w:pStyle w:val="ConsPlusNormal"/>
        <w:ind w:firstLine="709"/>
        <w:jc w:val="both"/>
        <w:rPr>
          <w:rFonts w:ascii="Arial" w:hAnsi="Arial" w:cs="Arial"/>
          <w:szCs w:val="24"/>
        </w:rPr>
      </w:pPr>
      <w:proofErr w:type="gramStart"/>
      <w:r w:rsidRPr="002E481D">
        <w:rPr>
          <w:rFonts w:ascii="Arial" w:hAnsi="Arial" w:cs="Arial"/>
          <w:szCs w:val="24"/>
        </w:rPr>
        <w:t xml:space="preserve">-другим вопросам, установленным Федеральным </w:t>
      </w:r>
      <w:hyperlink r:id="rId16" w:history="1">
        <w:r w:rsidRPr="00394C08">
          <w:rPr>
            <w:rFonts w:ascii="Arial" w:hAnsi="Arial" w:cs="Arial"/>
            <w:szCs w:val="24"/>
          </w:rPr>
          <w:t>законом</w:t>
        </w:r>
      </w:hyperlink>
      <w:r w:rsidRPr="00394C08">
        <w:rPr>
          <w:rFonts w:ascii="Arial" w:hAnsi="Arial" w:cs="Arial"/>
          <w:szCs w:val="24"/>
        </w:rPr>
        <w:t xml:space="preserve"> от 5 апреля 2013 года N 41-ФЗ "О Счетной палате Российской Федерации" и Федеральным </w:t>
      </w:r>
      <w:hyperlink r:id="rId17" w:history="1">
        <w:r w:rsidRPr="00394C08">
          <w:rPr>
            <w:rFonts w:ascii="Arial" w:hAnsi="Arial" w:cs="Arial"/>
            <w:szCs w:val="24"/>
          </w:rPr>
          <w:t>законом</w:t>
        </w:r>
      </w:hyperlink>
      <w:r w:rsidRPr="00394C08">
        <w:rPr>
          <w:rFonts w:ascii="Arial" w:hAnsi="Arial" w:cs="Arial"/>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2E481D" w:rsidRPr="00394C08" w:rsidRDefault="002E481D" w:rsidP="00394C08">
      <w:pPr>
        <w:pStyle w:val="ConsPlusNormal"/>
        <w:ind w:firstLine="709"/>
        <w:jc w:val="both"/>
        <w:rPr>
          <w:rFonts w:ascii="Arial" w:hAnsi="Arial" w:cs="Arial"/>
          <w:szCs w:val="24"/>
        </w:rPr>
      </w:pPr>
      <w:r w:rsidRPr="00394C08">
        <w:rPr>
          <w:rFonts w:ascii="Arial" w:hAnsi="Arial" w:cs="Arial"/>
          <w:szCs w:val="24"/>
        </w:rPr>
        <w:t>Органы муниципального финансового контроля, являющиеся органами местных администраций, обязаны предоставлять информацию и документы, запрашиваемые в целях осуществления внешнего муниципального финансового контроля.</w:t>
      </w:r>
    </w:p>
    <w:p w:rsidR="002E481D" w:rsidRPr="00394C08" w:rsidRDefault="002E481D" w:rsidP="00394C08">
      <w:pPr>
        <w:pStyle w:val="ConsPlusNormal"/>
        <w:ind w:firstLine="709"/>
        <w:jc w:val="both"/>
        <w:rPr>
          <w:rFonts w:ascii="Arial" w:hAnsi="Arial" w:cs="Arial"/>
          <w:szCs w:val="24"/>
        </w:rPr>
      </w:pPr>
      <w:proofErr w:type="gramStart"/>
      <w:r w:rsidRPr="00394C08">
        <w:rPr>
          <w:rFonts w:ascii="Arial" w:hAnsi="Arial" w:cs="Arial"/>
          <w:szCs w:val="24"/>
        </w:rPr>
        <w:t xml:space="preserve">Органы муниципального финансового контроля, являющиеся органами (должностными лицами) местных администраций, проводят анализ осуществления главными администраторами бюджетных средств, не являющимися органами, указанными в </w:t>
      </w:r>
      <w:hyperlink r:id="rId18" w:history="1">
        <w:r w:rsidRPr="00394C08">
          <w:rPr>
            <w:rFonts w:ascii="Arial" w:hAnsi="Arial" w:cs="Arial"/>
            <w:szCs w:val="24"/>
          </w:rPr>
          <w:t>пункте 2 статьи 265</w:t>
        </w:r>
      </w:hyperlink>
      <w:r w:rsidRPr="00394C08">
        <w:rPr>
          <w:rFonts w:ascii="Arial" w:hAnsi="Arial" w:cs="Arial"/>
          <w:szCs w:val="24"/>
        </w:rPr>
        <w:t xml:space="preserve"> Бюджетного кодекса РФ, внутреннего финансового контроля и внутреннего финансового аудита.</w:t>
      </w:r>
      <w:proofErr w:type="gramEnd"/>
    </w:p>
    <w:p w:rsidR="002E481D" w:rsidRPr="00394C08" w:rsidRDefault="002E481D" w:rsidP="00394C08">
      <w:pPr>
        <w:pStyle w:val="ConsPlusNormal"/>
        <w:ind w:firstLine="709"/>
        <w:jc w:val="both"/>
        <w:rPr>
          <w:rFonts w:ascii="Arial" w:hAnsi="Arial" w:cs="Arial"/>
          <w:szCs w:val="24"/>
        </w:rPr>
      </w:pPr>
      <w:proofErr w:type="gramStart"/>
      <w:r w:rsidRPr="00394C08">
        <w:rPr>
          <w:rFonts w:ascii="Arial" w:hAnsi="Arial" w:cs="Arial"/>
          <w:szCs w:val="24"/>
        </w:rPr>
        <w:t xml:space="preserve">Главные администраторы средств местного бюджета, не являющиеся органами, указанными в </w:t>
      </w:r>
      <w:hyperlink r:id="rId19" w:history="1">
        <w:r w:rsidRPr="00394C08">
          <w:rPr>
            <w:rFonts w:ascii="Arial" w:hAnsi="Arial" w:cs="Arial"/>
            <w:szCs w:val="24"/>
          </w:rPr>
          <w:t>пункте 2 статьи 265</w:t>
        </w:r>
      </w:hyperlink>
      <w:r w:rsidRPr="00394C08">
        <w:rPr>
          <w:rFonts w:ascii="Arial" w:hAnsi="Arial" w:cs="Arial"/>
          <w:szCs w:val="24"/>
        </w:rPr>
        <w:t xml:space="preserve"> Бюджетного кодекса РФ, обязаны предоставлять информацию и документы, запрашиваемые органом муниципального финансового контроля, являющимся органом (должностными лицами) местной администрации,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2E481D" w:rsidRPr="002E481D" w:rsidRDefault="002E481D" w:rsidP="00394C08">
      <w:pPr>
        <w:pStyle w:val="ConsPlusNormal"/>
        <w:ind w:firstLine="709"/>
        <w:jc w:val="both"/>
        <w:rPr>
          <w:rFonts w:ascii="Arial" w:hAnsi="Arial" w:cs="Arial"/>
          <w:szCs w:val="24"/>
        </w:rPr>
      </w:pPr>
      <w:r w:rsidRPr="00394C08">
        <w:rPr>
          <w:rFonts w:ascii="Arial" w:hAnsi="Arial" w:cs="Arial"/>
          <w:szCs w:val="24"/>
        </w:rPr>
        <w:t xml:space="preserve">Бюджетные полномочия ревизионной комиссии осуществляются с соблюдением положений, установленных Федеральным </w:t>
      </w:r>
      <w:hyperlink r:id="rId20" w:history="1">
        <w:r w:rsidRPr="00394C08">
          <w:rPr>
            <w:rFonts w:ascii="Arial" w:hAnsi="Arial" w:cs="Arial"/>
            <w:szCs w:val="24"/>
          </w:rPr>
          <w:t>законом</w:t>
        </w:r>
      </w:hyperlink>
      <w:r w:rsidRPr="00394C08">
        <w:rPr>
          <w:rFonts w:ascii="Arial" w:hAnsi="Arial" w:cs="Arial"/>
          <w:szCs w:val="24"/>
        </w:rPr>
        <w:t xml:space="preserve"> от 7 февраля 2011 года N 6-ФЗ "Об общих принципах организации и деятельности контро</w:t>
      </w:r>
      <w:r w:rsidRPr="002E481D">
        <w:rPr>
          <w:rFonts w:ascii="Arial" w:hAnsi="Arial" w:cs="Arial"/>
          <w:szCs w:val="24"/>
        </w:rPr>
        <w:t>льно-счетных органов субъектов Российской Федерации и муниципальных образований".</w:t>
      </w:r>
    </w:p>
    <w:p w:rsidR="002E481D" w:rsidRPr="002E481D" w:rsidRDefault="002E481D" w:rsidP="00394C08">
      <w:pPr>
        <w:widowControl w:val="0"/>
        <w:autoSpaceDE w:val="0"/>
        <w:autoSpaceDN w:val="0"/>
        <w:adjustRightInd w:val="0"/>
        <w:ind w:firstLine="540"/>
        <w:jc w:val="both"/>
        <w:rPr>
          <w:rFonts w:ascii="Arial" w:hAnsi="Arial" w:cs="Arial"/>
        </w:rPr>
      </w:pPr>
    </w:p>
    <w:p w:rsidR="002E481D" w:rsidRPr="002E481D" w:rsidRDefault="002E481D" w:rsidP="00394C08">
      <w:pPr>
        <w:widowControl w:val="0"/>
        <w:autoSpaceDE w:val="0"/>
        <w:autoSpaceDN w:val="0"/>
        <w:adjustRightInd w:val="0"/>
        <w:ind w:firstLine="709"/>
        <w:jc w:val="both"/>
        <w:outlineLvl w:val="2"/>
        <w:rPr>
          <w:rFonts w:ascii="Arial" w:hAnsi="Arial" w:cs="Arial"/>
          <w:b/>
        </w:rPr>
      </w:pPr>
      <w:bookmarkStart w:id="7" w:name="Par142"/>
      <w:bookmarkEnd w:id="7"/>
      <w:r w:rsidRPr="002E481D">
        <w:rPr>
          <w:rFonts w:ascii="Arial" w:hAnsi="Arial" w:cs="Arial"/>
          <w:b/>
        </w:rPr>
        <w:t>Статья 6. Бюджетные полномочия главного распорядителя (распорядителя) бюджетных средств</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Главный распорядитель бюджетных средств:</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1. Главный распорядитель бюджетных средств обладает следующими бюджетными полномочиями: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1) обеспечивает результативность, адресность и целевой характер использования бюджетных сре</w:t>
      </w:r>
      <w:proofErr w:type="gramStart"/>
      <w:r w:rsidRPr="002E481D">
        <w:rPr>
          <w:rFonts w:ascii="Arial" w:hAnsi="Arial" w:cs="Arial"/>
        </w:rPr>
        <w:t>дств в с</w:t>
      </w:r>
      <w:proofErr w:type="gramEnd"/>
      <w:r w:rsidRPr="002E481D">
        <w:rPr>
          <w:rFonts w:ascii="Arial" w:hAnsi="Arial" w:cs="Arial"/>
        </w:rPr>
        <w:t>оответствии с утвержденными ему бюджетными ассигнованиями и лимитами бюджетных обязательств;</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2) формирует перечень подведомственных ему распорядителей и получателей бюджетных средств;</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4) осуществляет планирование соответствующих расходов бюджета, составляет обоснования бюджетных ассигнований;</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 xml:space="preserve">5) составляет, утверждает и ведет бюджетную роспись, распределяет бюджетные ассигнования, лимиты бюджетных обязательств по </w:t>
      </w:r>
      <w:r w:rsidRPr="002E481D">
        <w:rPr>
          <w:rFonts w:ascii="Arial" w:hAnsi="Arial" w:cs="Arial"/>
        </w:rPr>
        <w:lastRenderedPageBreak/>
        <w:t>подведомственным распорядителям и получателям бюджетных средств и исполняет соответствующую часть бюджета;</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6) вносит предложения по формированию и изменению лимитов бюджетных обязательств;</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7) вносит предложения по формированию и изменению сводной бюджетной росписи;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 xml:space="preserve">8) определяет </w:t>
      </w:r>
      <w:hyperlink r:id="rId21" w:history="1">
        <w:r w:rsidRPr="00394C08">
          <w:rPr>
            <w:rFonts w:ascii="Arial" w:hAnsi="Arial" w:cs="Arial"/>
          </w:rPr>
          <w:t>порядок</w:t>
        </w:r>
      </w:hyperlink>
      <w:r w:rsidRPr="002E481D">
        <w:rPr>
          <w:rFonts w:ascii="Arial" w:hAnsi="Arial" w:cs="Arial"/>
        </w:rPr>
        <w:t xml:space="preserve"> утверждения бюджетных смет подведомственных получателей бюджетных средств, являющихся казенными учреждениями;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9) формирует и утверждает государственные (муниципальные) задания;</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11) формирует бюджетную отчетность главного распорядителя бюджетных средств;</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12) отвечает от имени муниципального образования по денежным обязательствам подведомственных ему получателей бюджетных средств;</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2. Распорядитель бюджетных средств обладает следующими бюджетными полномочиями: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1) осуществляет планирование соответствующих расходов бюджета;</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 xml:space="preserve">3. Главный распорядитель средств бюджета муниципального образования выступает </w:t>
      </w:r>
      <w:proofErr w:type="gramStart"/>
      <w:r w:rsidRPr="002E481D">
        <w:rPr>
          <w:rFonts w:ascii="Arial" w:hAnsi="Arial" w:cs="Arial"/>
        </w:rPr>
        <w:t>в суде от имени муниципального образования в качестве представителя ответчика по искам к муниципальному образованию</w:t>
      </w:r>
      <w:proofErr w:type="gramEnd"/>
      <w:r w:rsidRPr="002E481D">
        <w:rPr>
          <w:rFonts w:ascii="Arial" w:hAnsi="Arial" w:cs="Arial"/>
        </w:rPr>
        <w:t>:</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E481D" w:rsidRPr="00394C08" w:rsidRDefault="002E481D" w:rsidP="00394C08">
      <w:pPr>
        <w:autoSpaceDE w:val="0"/>
        <w:autoSpaceDN w:val="0"/>
        <w:adjustRightInd w:val="0"/>
        <w:ind w:firstLine="709"/>
        <w:jc w:val="both"/>
        <w:rPr>
          <w:rFonts w:ascii="Arial" w:hAnsi="Arial" w:cs="Arial"/>
        </w:rPr>
      </w:pPr>
      <w:r w:rsidRPr="002E481D">
        <w:rPr>
          <w:rFonts w:ascii="Arial" w:hAnsi="Arial" w:cs="Arial"/>
        </w:rPr>
        <w:t>3)</w:t>
      </w:r>
      <w:r w:rsidRPr="00394C08">
        <w:rPr>
          <w:rFonts w:ascii="Arial" w:hAnsi="Arial" w:cs="Arial"/>
        </w:rPr>
        <w:t xml:space="preserve"> по иным искам к муниципальному образованию, по которым в соответствии с федеральным законом интересы муниципального образования представляет орган, осуществляющий в соответствии с бюджетным </w:t>
      </w:r>
      <w:r w:rsidRPr="00394C08">
        <w:rPr>
          <w:rFonts w:ascii="Arial" w:hAnsi="Arial" w:cs="Arial"/>
        </w:rPr>
        <w:lastRenderedPageBreak/>
        <w:t xml:space="preserve">законодательством Российской </w:t>
      </w:r>
      <w:proofErr w:type="gramStart"/>
      <w:r w:rsidRPr="00394C08">
        <w:rPr>
          <w:rFonts w:ascii="Arial" w:hAnsi="Arial" w:cs="Arial"/>
        </w:rPr>
        <w:t>Федерации полномочия главного распорядителя средств бюджета муниципального образования</w:t>
      </w:r>
      <w:proofErr w:type="gramEnd"/>
      <w:r w:rsidRPr="00394C08">
        <w:rPr>
          <w:rFonts w:ascii="Arial" w:hAnsi="Arial" w:cs="Arial"/>
        </w:rPr>
        <w:t>.</w:t>
      </w:r>
    </w:p>
    <w:p w:rsidR="002E481D" w:rsidRPr="00394C08" w:rsidRDefault="002E481D" w:rsidP="00394C08">
      <w:pPr>
        <w:autoSpaceDE w:val="0"/>
        <w:autoSpaceDN w:val="0"/>
        <w:adjustRightInd w:val="0"/>
        <w:ind w:firstLine="709"/>
        <w:jc w:val="both"/>
        <w:rPr>
          <w:rFonts w:ascii="Arial" w:hAnsi="Arial" w:cs="Arial"/>
          <w:bCs/>
        </w:rPr>
      </w:pPr>
      <w:r w:rsidRPr="00394C08">
        <w:rPr>
          <w:rFonts w:ascii="Arial" w:hAnsi="Arial" w:cs="Arial"/>
          <w:bCs/>
        </w:rPr>
        <w:t>3.1. Главный распорядитель (распорядитель) бюджетных сре</w:t>
      </w:r>
      <w:proofErr w:type="gramStart"/>
      <w:r w:rsidRPr="00394C08">
        <w:rPr>
          <w:rFonts w:ascii="Arial" w:hAnsi="Arial" w:cs="Arial"/>
          <w:bCs/>
        </w:rPr>
        <w:t>дств в сл</w:t>
      </w:r>
      <w:proofErr w:type="gramEnd"/>
      <w:r w:rsidRPr="00394C08">
        <w:rPr>
          <w:rFonts w:ascii="Arial" w:hAnsi="Arial" w:cs="Arial"/>
          <w:bCs/>
        </w:rPr>
        <w:t xml:space="preserve">учаях, установленных Правительством Российской Федерации, высшим исполнительным органом государственной власти субъекта Российской Федерации (местной администрацией), в порядке, установленном финансовым органом, в соответствии с </w:t>
      </w:r>
      <w:hyperlink r:id="rId22" w:history="1">
        <w:r w:rsidRPr="00394C08">
          <w:rPr>
            <w:rFonts w:ascii="Arial" w:hAnsi="Arial" w:cs="Arial"/>
            <w:bCs/>
            <w:color w:val="000000"/>
          </w:rPr>
          <w:t>общими требованиями</w:t>
        </w:r>
      </w:hyperlink>
      <w:r w:rsidRPr="00394C08">
        <w:rPr>
          <w:rFonts w:ascii="Arial" w:hAnsi="Arial" w:cs="Arial"/>
          <w:bCs/>
          <w:color w:val="000000"/>
        </w:rPr>
        <w:t>,</w:t>
      </w:r>
      <w:r w:rsidRPr="00394C08">
        <w:rPr>
          <w:rFonts w:ascii="Arial" w:hAnsi="Arial" w:cs="Arial"/>
          <w:bCs/>
        </w:rPr>
        <w:t xml:space="preserve"> установленными Министерством финансов Российской Федерации, вправе принять решение о передаче:</w:t>
      </w:r>
    </w:p>
    <w:p w:rsidR="002E481D" w:rsidRPr="00394C08" w:rsidRDefault="002E481D" w:rsidP="00394C08">
      <w:pPr>
        <w:autoSpaceDE w:val="0"/>
        <w:autoSpaceDN w:val="0"/>
        <w:adjustRightInd w:val="0"/>
        <w:ind w:firstLine="709"/>
        <w:jc w:val="both"/>
        <w:rPr>
          <w:rFonts w:ascii="Arial" w:hAnsi="Arial" w:cs="Arial"/>
          <w:bCs/>
        </w:rPr>
      </w:pPr>
      <w:r w:rsidRPr="00394C08">
        <w:rPr>
          <w:rFonts w:ascii="Arial" w:hAnsi="Arial" w:cs="Arial"/>
          <w:bCs/>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субъекта Российской Федерации, муниципального образования);</w:t>
      </w:r>
    </w:p>
    <w:p w:rsidR="002E481D" w:rsidRPr="00394C08" w:rsidRDefault="002E481D" w:rsidP="00394C08">
      <w:pPr>
        <w:autoSpaceDE w:val="0"/>
        <w:autoSpaceDN w:val="0"/>
        <w:adjustRightInd w:val="0"/>
        <w:ind w:firstLine="709"/>
        <w:jc w:val="both"/>
        <w:rPr>
          <w:rFonts w:ascii="Arial" w:hAnsi="Arial" w:cs="Arial"/>
          <w:bCs/>
        </w:rPr>
      </w:pPr>
      <w:r w:rsidRPr="00394C08">
        <w:rPr>
          <w:rFonts w:ascii="Arial" w:hAnsi="Arial" w:cs="Arial"/>
          <w:bCs/>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E481D" w:rsidRPr="00394C08" w:rsidRDefault="002E481D" w:rsidP="00394C08">
      <w:pPr>
        <w:autoSpaceDE w:val="0"/>
        <w:autoSpaceDN w:val="0"/>
        <w:adjustRightInd w:val="0"/>
        <w:ind w:firstLine="709"/>
        <w:jc w:val="both"/>
        <w:rPr>
          <w:rFonts w:ascii="Arial" w:hAnsi="Arial" w:cs="Arial"/>
          <w:bCs/>
        </w:rPr>
      </w:pPr>
      <w:r w:rsidRPr="00394C08">
        <w:rPr>
          <w:rFonts w:ascii="Arial" w:hAnsi="Arial" w:cs="Arial"/>
          <w:bCs/>
        </w:rPr>
        <w:t xml:space="preserve">3.2. Главный распорядитель средств бюджета муниципального образования выступает </w:t>
      </w:r>
      <w:proofErr w:type="gramStart"/>
      <w:r w:rsidRPr="00394C08">
        <w:rPr>
          <w:rFonts w:ascii="Arial" w:hAnsi="Arial" w:cs="Arial"/>
          <w:bCs/>
        </w:rPr>
        <w:t>в суде от имени муниципального образования в качестве представителя истца по искам о взыскании</w:t>
      </w:r>
      <w:proofErr w:type="gramEnd"/>
      <w:r w:rsidRPr="00394C08">
        <w:rPr>
          <w:rFonts w:ascii="Arial" w:hAnsi="Arial" w:cs="Arial"/>
          <w:bCs/>
        </w:rPr>
        <w:t xml:space="preserve"> денежных средств в порядке регресса в соответствии с </w:t>
      </w:r>
      <w:hyperlink r:id="rId23" w:history="1">
        <w:r w:rsidRPr="00394C08">
          <w:rPr>
            <w:rFonts w:ascii="Arial" w:hAnsi="Arial" w:cs="Arial"/>
            <w:bCs/>
            <w:color w:val="000000"/>
          </w:rPr>
          <w:t>пунктом 3.1 статьи 1081</w:t>
        </w:r>
      </w:hyperlink>
      <w:r w:rsidRPr="00394C08">
        <w:rPr>
          <w:rFonts w:ascii="Arial" w:hAnsi="Arial" w:cs="Arial"/>
          <w:bCs/>
          <w:color w:val="000000"/>
        </w:rPr>
        <w:t xml:space="preserve"> </w:t>
      </w:r>
      <w:r w:rsidRPr="00394C08">
        <w:rPr>
          <w:rFonts w:ascii="Arial" w:hAnsi="Arial" w:cs="Arial"/>
          <w:bCs/>
        </w:rPr>
        <w:t>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4. Главный распорядитель (распорядитель) бюджетных сре</w:t>
      </w:r>
      <w:proofErr w:type="gramStart"/>
      <w:r w:rsidRPr="002E481D">
        <w:rPr>
          <w:rFonts w:ascii="Arial" w:hAnsi="Arial" w:cs="Arial"/>
        </w:rPr>
        <w:t>дств в сл</w:t>
      </w:r>
      <w:proofErr w:type="gramEnd"/>
      <w:r w:rsidRPr="002E481D">
        <w:rPr>
          <w:rFonts w:ascii="Arial" w:hAnsi="Arial" w:cs="Arial"/>
        </w:rPr>
        <w:t xml:space="preserve">учаях, установленных местной администрацией, в порядке, установленном финансовым органом, в соответствии с </w:t>
      </w:r>
      <w:hyperlink r:id="rId24" w:history="1">
        <w:r w:rsidRPr="002E481D">
          <w:rPr>
            <w:rFonts w:ascii="Arial" w:hAnsi="Arial" w:cs="Arial"/>
          </w:rPr>
          <w:t>общими требованиями</w:t>
        </w:r>
      </w:hyperlink>
      <w:r w:rsidRPr="002E481D">
        <w:rPr>
          <w:rFonts w:ascii="Arial" w:hAnsi="Arial" w:cs="Arial"/>
        </w:rPr>
        <w:t>, установленными Министерством финансов Российской Федерации, вправе принять решение о передаче:</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муниципального образования);</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8" w:name="Par165"/>
      <w:bookmarkEnd w:id="8"/>
      <w:r w:rsidRPr="001E37E7">
        <w:rPr>
          <w:rFonts w:ascii="Arial" w:hAnsi="Arial" w:cs="Arial"/>
          <w:b/>
        </w:rPr>
        <w:t xml:space="preserve">Статья 7. Бюджетные полномочия главного администратора доходов бюджета и </w:t>
      </w:r>
      <w:r w:rsidR="001E37E7">
        <w:rPr>
          <w:rFonts w:ascii="Arial" w:hAnsi="Arial" w:cs="Arial"/>
          <w:b/>
        </w:rPr>
        <w:t>администратора доходов бюджета.</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Главный администратор доходов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формирует перечень подведомственных ему администраторов доходов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представляет сведения, необходимые для составления среднесрочного финансового плана и (или) проекта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представляет сведения для составления и ведения кассового плана;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формирует и представляет бюджетную отчетность главного администратора доходов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ведет реестр источников доходов бюджета по закрепленным за ним источникам доходов на основании </w:t>
      </w:r>
      <w:proofErr w:type="gramStart"/>
      <w:r w:rsidRPr="002E481D">
        <w:rPr>
          <w:rFonts w:ascii="Arial" w:hAnsi="Arial" w:cs="Arial"/>
          <w:szCs w:val="24"/>
        </w:rPr>
        <w:t>перечня источников доходов бюджетов бюджетной системы Российской Федерации</w:t>
      </w:r>
      <w:proofErr w:type="gramEnd"/>
      <w:r w:rsidRPr="002E481D">
        <w:rPr>
          <w:rFonts w:ascii="Arial" w:hAnsi="Arial" w:cs="Arial"/>
          <w:szCs w:val="24"/>
        </w:rPr>
        <w:t>;</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осуществляет иные бюджетные полномочия, установленные настоящим Кодексом и принимаемыми в соответствии с ним нормативными правовыми </w:t>
      </w:r>
      <w:r w:rsidRPr="002E481D">
        <w:rPr>
          <w:rFonts w:ascii="Arial" w:hAnsi="Arial" w:cs="Arial"/>
          <w:szCs w:val="24"/>
        </w:rPr>
        <w:lastRenderedPageBreak/>
        <w:t>актами (муниципальными правовыми актами), регулирующими бюджетные правоотношения.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Администратор доходов бюджета обладает следующими бюджетными полномочиями:</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осуществляет начисление, учет и </w:t>
      </w:r>
      <w:proofErr w:type="gramStart"/>
      <w:r w:rsidRPr="002E481D">
        <w:rPr>
          <w:rFonts w:ascii="Arial" w:hAnsi="Arial" w:cs="Arial"/>
          <w:szCs w:val="24"/>
        </w:rPr>
        <w:t>контроль за</w:t>
      </w:r>
      <w:proofErr w:type="gramEnd"/>
      <w:r w:rsidRPr="002E481D">
        <w:rPr>
          <w:rFonts w:ascii="Arial" w:hAnsi="Arial" w:cs="Arial"/>
          <w:szCs w:val="24"/>
        </w:rPr>
        <w:t xml:space="preserve"> правильностью исчисления, полнотой и своевременностью осуществления платежей в бюджет, пеней и штрафов по ним;</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осуществляет взыскание задолженности по платежам в бюджет, пеней и штрафов;</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E481D" w:rsidRPr="002E481D" w:rsidRDefault="002E481D" w:rsidP="00394C08">
      <w:pPr>
        <w:pStyle w:val="ConsPlusNormal"/>
        <w:ind w:firstLine="709"/>
        <w:jc w:val="both"/>
        <w:rPr>
          <w:rFonts w:ascii="Arial" w:hAnsi="Arial" w:cs="Arial"/>
          <w:szCs w:val="24"/>
        </w:rPr>
      </w:pPr>
      <w:proofErr w:type="gramStart"/>
      <w:r w:rsidRPr="002E481D">
        <w:rPr>
          <w:rFonts w:ascii="Arial" w:hAnsi="Arial" w:cs="Arial"/>
          <w:szCs w:val="24"/>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25" w:history="1">
        <w:r w:rsidRPr="001E37E7">
          <w:rPr>
            <w:rFonts w:ascii="Arial" w:hAnsi="Arial" w:cs="Arial"/>
            <w:szCs w:val="24"/>
          </w:rPr>
          <w:t>законом</w:t>
        </w:r>
      </w:hyperlink>
      <w:r w:rsidRPr="002E481D">
        <w:rPr>
          <w:rFonts w:ascii="Arial" w:hAnsi="Arial" w:cs="Arial"/>
          <w:szCs w:val="24"/>
        </w:rPr>
        <w:t xml:space="preserve"> от 27 июля 2010 года N210-ФЗ "Об организации предоставления государственных и муниципальных услуг";</w:t>
      </w:r>
      <w:proofErr w:type="gramEnd"/>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принимает решение о признании безнадежной к взысканию задолженности по платежам в бюджет;</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местными администрациями.</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9" w:name="Par180"/>
      <w:bookmarkEnd w:id="9"/>
      <w:r w:rsidRPr="001E37E7">
        <w:rPr>
          <w:rFonts w:ascii="Arial" w:hAnsi="Arial" w:cs="Arial"/>
          <w:b/>
        </w:rPr>
        <w:t xml:space="preserve">Статья 8. Главный администратор источников </w:t>
      </w:r>
      <w:r w:rsidR="001E37E7">
        <w:rPr>
          <w:rFonts w:ascii="Arial" w:hAnsi="Arial" w:cs="Arial"/>
          <w:b/>
        </w:rPr>
        <w:t>финансирования дефицита бюджета</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Главный администратор источников финансирования дефицита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формирует перечни подведомственных ему администраторов источников </w:t>
      </w:r>
      <w:r w:rsidRPr="002E481D">
        <w:rPr>
          <w:rFonts w:ascii="Arial" w:hAnsi="Arial" w:cs="Arial"/>
          <w:szCs w:val="24"/>
        </w:rPr>
        <w:lastRenderedPageBreak/>
        <w:t>финансирования дефицита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осуществляет планирование (прогнозирование) поступлений и выплат по источникам финансирования дефицита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формирует бюджетную отчетность главного </w:t>
      </w:r>
      <w:proofErr w:type="gramStart"/>
      <w:r w:rsidRPr="002E481D">
        <w:rPr>
          <w:rFonts w:ascii="Arial" w:hAnsi="Arial" w:cs="Arial"/>
          <w:szCs w:val="24"/>
        </w:rPr>
        <w:t>администратора источников финансирования дефицита бюджета</w:t>
      </w:r>
      <w:proofErr w:type="gramEnd"/>
      <w:r w:rsidRPr="002E481D">
        <w:rPr>
          <w:rFonts w:ascii="Arial" w:hAnsi="Arial" w:cs="Arial"/>
          <w:szCs w:val="24"/>
        </w:rPr>
        <w:t>;</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составляет обоснования бюджетных ассигнований.</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Администратор источников финансирования дефицита бюджета обладает следующими бюджетными полномочиями:</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осуществляет планирование (прогнозирование) поступлений и выплат по источникам финансирования дефицита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осуществляет </w:t>
      </w:r>
      <w:proofErr w:type="gramStart"/>
      <w:r w:rsidRPr="002E481D">
        <w:rPr>
          <w:rFonts w:ascii="Arial" w:hAnsi="Arial" w:cs="Arial"/>
          <w:szCs w:val="24"/>
        </w:rPr>
        <w:t>контроль за</w:t>
      </w:r>
      <w:proofErr w:type="gramEnd"/>
      <w:r w:rsidRPr="002E481D">
        <w:rPr>
          <w:rFonts w:ascii="Arial" w:hAnsi="Arial" w:cs="Arial"/>
          <w:szCs w:val="24"/>
        </w:rPr>
        <w:t xml:space="preserve"> полнотой и своевременностью поступления в бюджет источников финансирования дефицита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обеспечивает поступления в бюджет и выплаты из бюджета по источникам финансирования дефицита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формирует и представляет бюджетную отчетность;</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10" w:name="Par191"/>
      <w:bookmarkEnd w:id="10"/>
      <w:r w:rsidRPr="001E37E7">
        <w:rPr>
          <w:rFonts w:ascii="Arial" w:hAnsi="Arial" w:cs="Arial"/>
          <w:b/>
        </w:rPr>
        <w:t>Статья 9. Бюджетные полномочия главного распорядителя бюджетных средств, главного администратора доходов бюджета, главного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Главный распорядитель бюджетных средств осуществляет внутренний финансовый контроль, направленный </w:t>
      </w:r>
      <w:proofErr w:type="gramStart"/>
      <w:r w:rsidRPr="002E481D">
        <w:rPr>
          <w:rFonts w:ascii="Arial" w:hAnsi="Arial" w:cs="Arial"/>
        </w:rPr>
        <w:t>на</w:t>
      </w:r>
      <w:proofErr w:type="gramEnd"/>
      <w:r w:rsidRPr="002E481D">
        <w:rPr>
          <w:rFonts w:ascii="Arial" w:hAnsi="Arial" w:cs="Arial"/>
        </w:rPr>
        <w:t>:</w:t>
      </w:r>
    </w:p>
    <w:p w:rsidR="002E481D" w:rsidRPr="002E481D" w:rsidRDefault="002E481D" w:rsidP="00394C08">
      <w:pPr>
        <w:pStyle w:val="ConsPlusNormal"/>
        <w:ind w:firstLine="709"/>
        <w:jc w:val="both"/>
        <w:rPr>
          <w:rFonts w:ascii="Arial" w:hAnsi="Arial" w:cs="Arial"/>
          <w:szCs w:val="24"/>
        </w:rPr>
      </w:pPr>
      <w:proofErr w:type="gramStart"/>
      <w:r w:rsidRPr="002E481D">
        <w:rPr>
          <w:rFonts w:ascii="Arial" w:hAnsi="Arial" w:cs="Arial"/>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подготовку и организацию мер по повышению экономности и результативности использования бюджетных средств.</w:t>
      </w:r>
    </w:p>
    <w:p w:rsidR="002E481D" w:rsidRPr="002E481D" w:rsidRDefault="002E481D" w:rsidP="00394C08">
      <w:pPr>
        <w:pStyle w:val="ConsPlusNormal"/>
        <w:ind w:firstLine="709"/>
        <w:jc w:val="both"/>
        <w:rPr>
          <w:rFonts w:ascii="Arial" w:hAnsi="Arial" w:cs="Arial"/>
          <w:szCs w:val="24"/>
        </w:rPr>
      </w:pPr>
      <w:proofErr w:type="gramStart"/>
      <w:r w:rsidRPr="002E481D">
        <w:rPr>
          <w:rFonts w:ascii="Arial" w:hAnsi="Arial" w:cs="Arial"/>
          <w:szCs w:val="24"/>
        </w:rPr>
        <w:t xml:space="preserve">Главный администратор (администратор) доходов бюджета осуществляет </w:t>
      </w:r>
      <w:r w:rsidRPr="002E481D">
        <w:rPr>
          <w:rFonts w:ascii="Arial" w:hAnsi="Arial" w:cs="Arial"/>
          <w:szCs w:val="24"/>
        </w:rPr>
        <w:lastRenderedPageBreak/>
        <w:t>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2E481D" w:rsidRPr="002E481D" w:rsidRDefault="002E481D" w:rsidP="00394C08">
      <w:pPr>
        <w:pStyle w:val="ConsPlusNormal"/>
        <w:ind w:firstLine="709"/>
        <w:jc w:val="both"/>
        <w:rPr>
          <w:rFonts w:ascii="Arial" w:hAnsi="Arial" w:cs="Arial"/>
          <w:szCs w:val="24"/>
        </w:rPr>
      </w:pPr>
      <w:proofErr w:type="gramStart"/>
      <w:r w:rsidRPr="002E481D">
        <w:rPr>
          <w:rFonts w:ascii="Arial" w:hAnsi="Arial" w:cs="Arial"/>
          <w:szCs w:val="24"/>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2E481D">
        <w:rPr>
          <w:rFonts w:ascii="Arial" w:hAnsi="Arial" w:cs="Arial"/>
          <w:szCs w:val="24"/>
        </w:rPr>
        <w:t xml:space="preserve"> финансирования дефицита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оценки надежности внутреннего финансового контроля и подготовки рекомендаций по повышению его эффективности;</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подготовки предложений по повышению экономности и результативности использования бюджетных средств.</w:t>
      </w:r>
    </w:p>
    <w:p w:rsidR="002E481D" w:rsidRPr="002E481D" w:rsidRDefault="002E481D" w:rsidP="00394C08">
      <w:pPr>
        <w:pStyle w:val="ConsPlusNormal"/>
        <w:ind w:firstLine="709"/>
        <w:jc w:val="both"/>
        <w:rPr>
          <w:rFonts w:ascii="Arial" w:hAnsi="Arial" w:cs="Arial"/>
          <w:szCs w:val="24"/>
        </w:rPr>
      </w:pPr>
      <w:proofErr w:type="gramStart"/>
      <w:r w:rsidRPr="002E481D">
        <w:rPr>
          <w:rFonts w:ascii="Arial" w:hAnsi="Arial" w:cs="Arial"/>
          <w:szCs w:val="24"/>
        </w:rPr>
        <w:t xml:space="preserve">Внутренний финансовый контроль и внутренний финансовый аудит осуществляются в соответствии с </w:t>
      </w:r>
      <w:hyperlink r:id="rId26" w:history="1">
        <w:r w:rsidRPr="001E37E7">
          <w:rPr>
            <w:rFonts w:ascii="Arial" w:hAnsi="Arial" w:cs="Arial"/>
            <w:szCs w:val="24"/>
          </w:rPr>
          <w:t>порядком</w:t>
        </w:r>
      </w:hyperlink>
      <w:r w:rsidRPr="002E481D">
        <w:rPr>
          <w:rFonts w:ascii="Arial" w:hAnsi="Arial" w:cs="Arial"/>
          <w:szCs w:val="24"/>
        </w:rPr>
        <w:t>,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11" w:name="Par207"/>
      <w:bookmarkEnd w:id="11"/>
      <w:r w:rsidRPr="001E37E7">
        <w:rPr>
          <w:rFonts w:ascii="Arial" w:hAnsi="Arial" w:cs="Arial"/>
          <w:b/>
        </w:rPr>
        <w:t>Статья 10. Бюджетные полномочия получателя бюджетных средств</w:t>
      </w:r>
    </w:p>
    <w:p w:rsidR="002E481D" w:rsidRPr="001E37E7" w:rsidRDefault="002E481D" w:rsidP="00394C08">
      <w:pPr>
        <w:widowControl w:val="0"/>
        <w:autoSpaceDE w:val="0"/>
        <w:autoSpaceDN w:val="0"/>
        <w:adjustRightInd w:val="0"/>
        <w:ind w:firstLine="709"/>
        <w:jc w:val="both"/>
        <w:rPr>
          <w:rFonts w:ascii="Arial" w:hAnsi="Arial" w:cs="Arial"/>
          <w:b/>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Получатель бюджетных средств обладает следующими бюджетными полномочиями: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1) составляет и исполняет бюджетную смету;</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2) принимает и (или) исполняет в пределах доведенных лимитов бюджетных обязательств и (или) бюджетных ассигнований бюджетные обязательства;</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3) обеспечивает результативность, целевой характер использования предусмотренных ему бюджетных ассигнований;</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4) вносит соответствующему главному распорядителю (распорядителю) бюджетных сре</w:t>
      </w:r>
      <w:proofErr w:type="gramStart"/>
      <w:r w:rsidRPr="002E481D">
        <w:rPr>
          <w:rFonts w:ascii="Arial" w:hAnsi="Arial" w:cs="Arial"/>
        </w:rPr>
        <w:t>дств пр</w:t>
      </w:r>
      <w:proofErr w:type="gramEnd"/>
      <w:r w:rsidRPr="002E481D">
        <w:rPr>
          <w:rFonts w:ascii="Arial" w:hAnsi="Arial" w:cs="Arial"/>
        </w:rPr>
        <w:t>едложения по изменению бюджетной росписи;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5) ведет бюджетный учет (обеспечивает ведение бюджетного учета);</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lastRenderedPageBreak/>
        <w:t>7) осуществляет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 xml:space="preserve">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w:t>
      </w:r>
      <w:hyperlink r:id="rId27" w:history="1">
        <w:r w:rsidRPr="002E481D">
          <w:rPr>
            <w:rFonts w:ascii="Arial" w:hAnsi="Arial" w:cs="Arial"/>
          </w:rPr>
          <w:t>общими требованиями</w:t>
        </w:r>
      </w:hyperlink>
      <w:r w:rsidRPr="002E481D">
        <w:rPr>
          <w:rFonts w:ascii="Arial" w:hAnsi="Arial" w:cs="Arial"/>
        </w:rPr>
        <w:t xml:space="preserve">, установленными Министерством финансов Российской Федерации, в соответствии с решением главного распорядителя бюджетных средств, указанным в </w:t>
      </w:r>
      <w:hyperlink r:id="rId28" w:history="1">
        <w:r w:rsidRPr="002E481D">
          <w:rPr>
            <w:rFonts w:ascii="Arial" w:hAnsi="Arial" w:cs="Arial"/>
          </w:rPr>
          <w:t>пункте 3.1 статьи 158</w:t>
        </w:r>
      </w:hyperlink>
      <w:r w:rsidRPr="002E481D">
        <w:rPr>
          <w:rFonts w:ascii="Arial" w:hAnsi="Arial" w:cs="Arial"/>
        </w:rPr>
        <w:t xml:space="preserve"> Бюджетного Кодекса РФ.</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12" w:name="Par220"/>
      <w:bookmarkEnd w:id="12"/>
      <w:r w:rsidRPr="001E37E7">
        <w:rPr>
          <w:rFonts w:ascii="Arial" w:hAnsi="Arial" w:cs="Arial"/>
          <w:b/>
        </w:rPr>
        <w:t>Статья 11. Бюджетные полномочия иных участников бюджетного процесса в муниципальном образовании</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Бюджетные полномочия иных участников бюджетного процесса в муниципальном образовании определяются в соответствии с Бюджетным </w:t>
      </w:r>
      <w:hyperlink r:id="rId29" w:history="1">
        <w:r w:rsidRPr="001E37E7">
          <w:rPr>
            <w:rFonts w:ascii="Arial" w:hAnsi="Arial" w:cs="Arial"/>
          </w:rPr>
          <w:t>кодексом</w:t>
        </w:r>
      </w:hyperlink>
      <w:r w:rsidRPr="002E481D">
        <w:rPr>
          <w:rFonts w:ascii="Arial" w:hAnsi="Arial" w:cs="Arial"/>
        </w:rPr>
        <w:t xml:space="preserve"> Российской Федерации, настоящим Положением и принимаемыми в соответствии с ними муниципальными правовыми актами муниципального образования, регулирующими бюджетные правоотношения.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2. Главные распорядители бюджетных средств, главные администраторы доходов бюджета поселения, главные администраторы </w:t>
      </w:r>
      <w:proofErr w:type="gramStart"/>
      <w:r w:rsidRPr="002E481D">
        <w:rPr>
          <w:rFonts w:ascii="Arial" w:hAnsi="Arial" w:cs="Arial"/>
        </w:rPr>
        <w:t>источников финансирования дефицита бюджета поселения</w:t>
      </w:r>
      <w:proofErr w:type="gramEnd"/>
      <w:r w:rsidRPr="002E481D">
        <w:rPr>
          <w:rFonts w:ascii="Arial" w:hAnsi="Arial" w:cs="Arial"/>
        </w:rPr>
        <w:t xml:space="preserve"> вправе принять решение об осуществлении ими бюджетных полномочий соответственно подведомственных распорядителей бюджетных средств, администраторов доходов бюджета поселения, администраторов источников финансирования дефицита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center"/>
        <w:outlineLvl w:val="1"/>
        <w:rPr>
          <w:rFonts w:ascii="Arial" w:hAnsi="Arial" w:cs="Arial"/>
          <w:b/>
        </w:rPr>
      </w:pPr>
      <w:bookmarkStart w:id="13" w:name="Par225"/>
      <w:bookmarkEnd w:id="13"/>
      <w:r w:rsidRPr="001E37E7">
        <w:rPr>
          <w:rFonts w:ascii="Arial" w:hAnsi="Arial" w:cs="Arial"/>
          <w:b/>
        </w:rPr>
        <w:t>Раздел II. СОСТАВЛЕНИЕ ПРОЕКТА БЮДЖЕТА ПОСЕЛЕНИЯ</w:t>
      </w:r>
    </w:p>
    <w:p w:rsidR="002E481D" w:rsidRPr="001E37E7" w:rsidRDefault="002E481D" w:rsidP="00394C08">
      <w:pPr>
        <w:widowControl w:val="0"/>
        <w:autoSpaceDE w:val="0"/>
        <w:autoSpaceDN w:val="0"/>
        <w:adjustRightInd w:val="0"/>
        <w:ind w:firstLine="709"/>
        <w:jc w:val="both"/>
        <w:rPr>
          <w:rFonts w:ascii="Arial" w:hAnsi="Arial" w:cs="Arial"/>
          <w:b/>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14" w:name="Par227"/>
      <w:bookmarkEnd w:id="14"/>
      <w:r w:rsidRPr="001E37E7">
        <w:rPr>
          <w:rFonts w:ascii="Arial" w:hAnsi="Arial" w:cs="Arial"/>
          <w:b/>
        </w:rPr>
        <w:t>Статья 12. Порядок и сроки составления проекта бюджета поселения</w:t>
      </w:r>
    </w:p>
    <w:p w:rsidR="002E481D" w:rsidRPr="001E37E7" w:rsidRDefault="002E481D" w:rsidP="00394C08">
      <w:pPr>
        <w:widowControl w:val="0"/>
        <w:autoSpaceDE w:val="0"/>
        <w:autoSpaceDN w:val="0"/>
        <w:adjustRightInd w:val="0"/>
        <w:ind w:firstLine="709"/>
        <w:jc w:val="both"/>
        <w:rPr>
          <w:rFonts w:ascii="Arial" w:hAnsi="Arial" w:cs="Arial"/>
          <w:b/>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Проект бюджета поселения составляется и утверждается сроком на три года - очередной финансовый год и плановый период.</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Проект бюджета поселения составляется на основе прогноза социально-экономического развития муниципального образования в целях финансового обеспечения расходных обязательств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Составление проекта бюджета поселения - исключительная компетенция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Непосредственное составление проекта бюджета поселения осуществляет финансовый отдел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3. Порядок и сроки составления проекта бюджета поселения устанавливаются распоряжением администрации муниципального образования в соответствии с Бюджетным </w:t>
      </w:r>
      <w:hyperlink r:id="rId30" w:history="1">
        <w:r w:rsidRPr="001E37E7">
          <w:rPr>
            <w:rFonts w:ascii="Arial" w:hAnsi="Arial" w:cs="Arial"/>
          </w:rPr>
          <w:t>кодексом</w:t>
        </w:r>
      </w:hyperlink>
      <w:r w:rsidRPr="001E37E7">
        <w:rPr>
          <w:rFonts w:ascii="Arial" w:hAnsi="Arial" w:cs="Arial"/>
        </w:rPr>
        <w:t xml:space="preserve"> </w:t>
      </w:r>
      <w:r w:rsidRPr="002E481D">
        <w:rPr>
          <w:rFonts w:ascii="Arial" w:hAnsi="Arial" w:cs="Arial"/>
        </w:rPr>
        <w:t>Российской Федерации и принимаемыми с соблюдением его требований решениями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15" w:name="Par240"/>
      <w:bookmarkEnd w:id="15"/>
      <w:r w:rsidRPr="001E37E7">
        <w:rPr>
          <w:rFonts w:ascii="Arial" w:hAnsi="Arial" w:cs="Arial"/>
          <w:b/>
        </w:rPr>
        <w:t>Статья 13. Сведения, необходимые для составления проекта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Составление проекта бюджета поселения основывается </w:t>
      </w:r>
      <w:proofErr w:type="gramStart"/>
      <w:r w:rsidRPr="002E481D">
        <w:rPr>
          <w:rFonts w:ascii="Arial" w:hAnsi="Arial" w:cs="Arial"/>
        </w:rPr>
        <w:t>на</w:t>
      </w:r>
      <w:proofErr w:type="gramEnd"/>
      <w:r w:rsidRPr="002E481D">
        <w:rPr>
          <w:rFonts w:ascii="Arial" w:hAnsi="Arial" w:cs="Arial"/>
        </w:rPr>
        <w:t>:</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w:t>
      </w:r>
      <w:proofErr w:type="gramStart"/>
      <w:r w:rsidRPr="002E481D">
        <w:rPr>
          <w:rFonts w:ascii="Arial" w:hAnsi="Arial" w:cs="Arial"/>
        </w:rPr>
        <w:t>положениях</w:t>
      </w:r>
      <w:proofErr w:type="gramEnd"/>
      <w:r w:rsidRPr="002E481D">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E481D" w:rsidRPr="002E481D" w:rsidRDefault="002E481D" w:rsidP="00394C08">
      <w:pPr>
        <w:autoSpaceDE w:val="0"/>
        <w:autoSpaceDN w:val="0"/>
        <w:adjustRightInd w:val="0"/>
        <w:ind w:firstLine="709"/>
        <w:jc w:val="both"/>
        <w:rPr>
          <w:rFonts w:ascii="Arial" w:hAnsi="Arial" w:cs="Arial"/>
        </w:rPr>
      </w:pPr>
      <w:proofErr w:type="gramStart"/>
      <w:r w:rsidRPr="002E481D">
        <w:rPr>
          <w:rFonts w:ascii="Arial" w:hAnsi="Arial" w:cs="Arial"/>
        </w:rPr>
        <w:lastRenderedPageBreak/>
        <w:t xml:space="preserve">2) основных направлениях </w:t>
      </w:r>
      <w:hyperlink r:id="rId31" w:history="1">
        <w:r w:rsidRPr="001E37E7">
          <w:rPr>
            <w:rFonts w:ascii="Arial" w:hAnsi="Arial" w:cs="Arial"/>
          </w:rPr>
          <w:t>бюджетной</w:t>
        </w:r>
      </w:hyperlink>
      <w:r w:rsidRPr="001E37E7">
        <w:rPr>
          <w:rFonts w:ascii="Arial" w:hAnsi="Arial" w:cs="Arial"/>
        </w:rPr>
        <w:t xml:space="preserve">, </w:t>
      </w:r>
      <w:hyperlink r:id="rId32" w:history="1">
        <w:r w:rsidRPr="001E37E7">
          <w:rPr>
            <w:rFonts w:ascii="Arial" w:hAnsi="Arial" w:cs="Arial"/>
          </w:rPr>
          <w:t>налоговой</w:t>
        </w:r>
      </w:hyperlink>
      <w:r w:rsidRPr="002E481D">
        <w:rPr>
          <w:rFonts w:ascii="Arial" w:hAnsi="Arial" w:cs="Arial"/>
        </w:rPr>
        <w:t xml:space="preserve">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3) </w:t>
      </w:r>
      <w:proofErr w:type="gramStart"/>
      <w:r w:rsidRPr="002E481D">
        <w:rPr>
          <w:rFonts w:ascii="Arial" w:hAnsi="Arial" w:cs="Arial"/>
        </w:rPr>
        <w:t>прогнозе</w:t>
      </w:r>
      <w:proofErr w:type="gramEnd"/>
      <w:r w:rsidRPr="002E481D">
        <w:rPr>
          <w:rFonts w:ascii="Arial" w:hAnsi="Arial" w:cs="Arial"/>
        </w:rPr>
        <w:t xml:space="preserve"> социально-экономического развития;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4) бюджетном </w:t>
      </w:r>
      <w:proofErr w:type="gramStart"/>
      <w:r w:rsidRPr="002E481D">
        <w:rPr>
          <w:rFonts w:ascii="Arial" w:hAnsi="Arial" w:cs="Arial"/>
        </w:rPr>
        <w:t>прогнозе</w:t>
      </w:r>
      <w:proofErr w:type="gramEnd"/>
      <w:r w:rsidRPr="002E481D">
        <w:rPr>
          <w:rFonts w:ascii="Arial" w:hAnsi="Arial" w:cs="Arial"/>
        </w:rPr>
        <w:t xml:space="preserve"> (проекте бюджетного прогноза, проекте изменений бюджетного прогноза) на долгосрочный период;</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5) муниципальных </w:t>
      </w:r>
      <w:proofErr w:type="gramStart"/>
      <w:r w:rsidRPr="002E481D">
        <w:rPr>
          <w:rFonts w:ascii="Arial" w:hAnsi="Arial" w:cs="Arial"/>
        </w:rPr>
        <w:t>программах</w:t>
      </w:r>
      <w:proofErr w:type="gramEnd"/>
      <w:r w:rsidRPr="002E481D">
        <w:rPr>
          <w:rFonts w:ascii="Arial" w:hAnsi="Arial" w:cs="Arial"/>
        </w:rPr>
        <w:t xml:space="preserve"> (проектах муниципальных программ, проектах изменений указанных программ).</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Муниципальные программы подлежат приведению в соответствие с решением о бюджете не позднее двух месяцев со дня вступления его в силу.</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16" w:name="Par249"/>
      <w:bookmarkEnd w:id="16"/>
      <w:r w:rsidRPr="001E37E7">
        <w:rPr>
          <w:rFonts w:ascii="Arial" w:hAnsi="Arial" w:cs="Arial"/>
          <w:b/>
        </w:rPr>
        <w:t>Статья 14. Прогноз социально-эк</w:t>
      </w:r>
      <w:r w:rsidR="001E37E7">
        <w:rPr>
          <w:rFonts w:ascii="Arial" w:hAnsi="Arial" w:cs="Arial"/>
          <w:b/>
        </w:rPr>
        <w:t>ономического развития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Прогноз социально-экономического развития поселения ежегодно разрабатывается на период не менее трех лет в порядке, установленном распоряжением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2. Прогноз социально-экономического развития муниципального образования ежегодно разрабатывается в </w:t>
      </w:r>
      <w:hyperlink r:id="rId33" w:history="1">
        <w:r w:rsidRPr="002E481D">
          <w:rPr>
            <w:rFonts w:ascii="Arial" w:hAnsi="Arial" w:cs="Arial"/>
            <w:color w:val="000000"/>
          </w:rPr>
          <w:t>порядке</w:t>
        </w:r>
      </w:hyperlink>
      <w:r w:rsidRPr="002E481D">
        <w:rPr>
          <w:rFonts w:ascii="Arial" w:hAnsi="Arial" w:cs="Arial"/>
          <w:color w:val="000000"/>
        </w:rPr>
        <w:t>,</w:t>
      </w:r>
      <w:r w:rsidRPr="002E481D">
        <w:rPr>
          <w:rFonts w:ascii="Arial" w:hAnsi="Arial" w:cs="Arial"/>
        </w:rPr>
        <w:t xml:space="preserve"> установленном местной администрацией.</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3. Прогноз социально-экономического развития поселения одобряется постановлением администрации муниципального образования одновременно с принятием решения о внесении проекта бюджета поселения на рассмотрение Думы муниципального образования. </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5.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6. Разработка прогноза социально-экономического развития поселения осуществляется уполномоченным органом (должностным лицом) местной администрации.</w:t>
      </w: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t>7. В целях формирования бюджетного прогноза муниципального образования на долгосрочный период разрабатывается прогноз социально-экономического развития муниципального образования на долгосрочный период в порядке, установленном местной администрацией.</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17" w:name="Par254"/>
      <w:bookmarkStart w:id="18" w:name="Par259"/>
      <w:bookmarkEnd w:id="17"/>
      <w:bookmarkEnd w:id="18"/>
      <w:r w:rsidRPr="001E37E7">
        <w:rPr>
          <w:rFonts w:ascii="Arial" w:hAnsi="Arial" w:cs="Arial"/>
          <w:b/>
        </w:rPr>
        <w:t>Статья 15. Прогнозирование доходов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Доходы бюджета поселения прогнозируются на основе прогноза социально-экономического развития </w:t>
      </w:r>
      <w:proofErr w:type="gramStart"/>
      <w:r w:rsidRPr="002E481D">
        <w:rPr>
          <w:rFonts w:ascii="Arial" w:hAnsi="Arial" w:cs="Arial"/>
        </w:rPr>
        <w:t>поселения</w:t>
      </w:r>
      <w:proofErr w:type="gramEnd"/>
      <w:r w:rsidRPr="002E481D">
        <w:rPr>
          <w:rFonts w:ascii="Arial" w:hAnsi="Arial" w:cs="Arial"/>
        </w:rPr>
        <w:t xml:space="preserve"> в условиях действующего на день внесения проекта решения Думы муниципального образования о бюджете поселения на очередной финансовый год и плановый период (далее также - решение о бюджете поселения) в Думу муниципального образования,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муниципального образования, </w:t>
      </w:r>
      <w:r w:rsidRPr="002E481D">
        <w:rPr>
          <w:rFonts w:ascii="Arial" w:hAnsi="Arial" w:cs="Arial"/>
        </w:rPr>
        <w:lastRenderedPageBreak/>
        <w:t>устанавливающих неналоговые доходы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2. </w:t>
      </w:r>
      <w:proofErr w:type="gramStart"/>
      <w:r w:rsidRPr="002E481D">
        <w:rPr>
          <w:rFonts w:ascii="Arial" w:hAnsi="Arial" w:cs="Arial"/>
        </w:rPr>
        <w:t>Нормативные правовые акты Думы муниципального образования, предусматривающие внесение изменений в нормативные правовые акты Думы муниципального образования о налогах и сборах, принятые после дня внесения в Думу муниципального образования проекта решения о бюджете поселения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 указанных нормативных правовых актов Думы муниципального</w:t>
      </w:r>
      <w:proofErr w:type="gramEnd"/>
      <w:r w:rsidRPr="002E481D">
        <w:rPr>
          <w:rFonts w:ascii="Arial" w:hAnsi="Arial" w:cs="Arial"/>
        </w:rPr>
        <w:t xml:space="preserve"> образования не ранее 1 января года, следующего за очередным финансовым годом.</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19" w:name="Par266"/>
      <w:bookmarkEnd w:id="19"/>
      <w:r w:rsidRPr="001E37E7">
        <w:rPr>
          <w:rFonts w:ascii="Arial" w:hAnsi="Arial" w:cs="Arial"/>
          <w:b/>
        </w:rPr>
        <w:t>Статья 16. Планирование бюджетных ассигнований</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Планирование бюджетных ассигнований осуществляется в порядке и в соответствии с методикой, устанавливаемой распоряжением руководителя финансового отдела администрации муниципального образования.</w:t>
      </w:r>
    </w:p>
    <w:p w:rsidR="002E481D" w:rsidRPr="002E481D" w:rsidRDefault="002E481D" w:rsidP="00394C08">
      <w:pPr>
        <w:widowControl w:val="0"/>
        <w:autoSpaceDE w:val="0"/>
        <w:autoSpaceDN w:val="0"/>
        <w:adjustRightInd w:val="0"/>
        <w:ind w:firstLine="709"/>
        <w:jc w:val="both"/>
        <w:outlineLvl w:val="2"/>
        <w:rPr>
          <w:rFonts w:ascii="Arial" w:hAnsi="Arial" w:cs="Arial"/>
        </w:rPr>
      </w:pPr>
      <w:bookmarkStart w:id="20" w:name="Par271"/>
      <w:bookmarkEnd w:id="20"/>
    </w:p>
    <w:p w:rsidR="002E481D" w:rsidRPr="001E37E7" w:rsidRDefault="002E481D" w:rsidP="00394C08">
      <w:pPr>
        <w:widowControl w:val="0"/>
        <w:autoSpaceDE w:val="0"/>
        <w:autoSpaceDN w:val="0"/>
        <w:adjustRightInd w:val="0"/>
        <w:ind w:firstLine="709"/>
        <w:jc w:val="both"/>
        <w:outlineLvl w:val="2"/>
        <w:rPr>
          <w:rFonts w:ascii="Arial" w:hAnsi="Arial" w:cs="Arial"/>
          <w:b/>
        </w:rPr>
      </w:pPr>
      <w:r w:rsidRPr="001E37E7">
        <w:rPr>
          <w:rFonts w:ascii="Arial" w:hAnsi="Arial" w:cs="Arial"/>
          <w:b/>
        </w:rPr>
        <w:t>Статья 17. Резервный фонд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В расходной части бюджета поселения образуется резервный фонд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Размер резервного фонда администрации муниципального образования устанавливается решением о бюджете поселения и не может превышать 3 процента утвержденного указанным решением общего объема расходов.</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Порядок использования бюджетных ассигнований резервного фонда администрации муниципального образования, предусмотренных в составе бюджета поселения, устанавливается постановлением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Отчет об использовании бюджетных ассигнований резервного фонда администрации муниципального образования прилагается к ежеквартальному и годовому отчетам об исполнении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21" w:name="Par278"/>
      <w:bookmarkEnd w:id="21"/>
      <w:r w:rsidRPr="001E37E7">
        <w:rPr>
          <w:rFonts w:ascii="Arial" w:hAnsi="Arial" w:cs="Arial"/>
          <w:b/>
        </w:rPr>
        <w:t>Статья 18. Муниципальный дорожный фонд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Муниципальный дорожный фонд муниципального образования создается решением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Порядок формирования и использования бюджетных ассигнований муниципального дорожного фонда муниципального образования устанавливается решением Думы муниципального образования в соответствии с бюджетным законодательством Российской Федерации.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Бюджетные ассигнования муниципального дорожного фонда муниципального образования, не использованные в текущем финансовом году, направляются на увеличение бюджетных ассигнований муниципального дорожного фонда муниципального образования в очередном финансовом году.</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center"/>
        <w:outlineLvl w:val="1"/>
        <w:rPr>
          <w:rFonts w:ascii="Arial" w:hAnsi="Arial" w:cs="Arial"/>
          <w:b/>
        </w:rPr>
      </w:pPr>
      <w:bookmarkStart w:id="22" w:name="Par286"/>
      <w:bookmarkEnd w:id="22"/>
      <w:r w:rsidRPr="001E37E7">
        <w:rPr>
          <w:rFonts w:ascii="Arial" w:hAnsi="Arial" w:cs="Arial"/>
          <w:b/>
        </w:rPr>
        <w:t>Раздел III. РАССМОТРЕНИЕ И УТВЕРЖДЕНИЕ БЮДЖЕТА ПОСЕЛЕНИЯ</w:t>
      </w:r>
    </w:p>
    <w:p w:rsidR="002E481D" w:rsidRPr="001E37E7" w:rsidRDefault="002E481D" w:rsidP="00394C08">
      <w:pPr>
        <w:widowControl w:val="0"/>
        <w:autoSpaceDE w:val="0"/>
        <w:autoSpaceDN w:val="0"/>
        <w:adjustRightInd w:val="0"/>
        <w:ind w:firstLine="709"/>
        <w:jc w:val="both"/>
        <w:rPr>
          <w:rFonts w:ascii="Arial" w:hAnsi="Arial" w:cs="Arial"/>
          <w:b/>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23" w:name="Par288"/>
      <w:bookmarkEnd w:id="23"/>
      <w:r w:rsidRPr="001E37E7">
        <w:rPr>
          <w:rFonts w:ascii="Arial" w:hAnsi="Arial" w:cs="Arial"/>
          <w:b/>
        </w:rPr>
        <w:t>Статья 19. Содержание решения о бюджете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В решении о бюджете поселения должны содержаться основные </w:t>
      </w:r>
      <w:r w:rsidRPr="002E481D">
        <w:rPr>
          <w:rFonts w:ascii="Arial" w:hAnsi="Arial" w:cs="Arial"/>
        </w:rPr>
        <w:lastRenderedPageBreak/>
        <w:t xml:space="preserve">характеристики бюджета поселения, к которым относятся общий объем доходов бюджета поселения, общий объем расходов бюджета поселения, дефицит (профицит) бюджета </w:t>
      </w:r>
      <w:proofErr w:type="gramStart"/>
      <w:r w:rsidRPr="002E481D">
        <w:rPr>
          <w:rFonts w:ascii="Arial" w:hAnsi="Arial" w:cs="Arial"/>
        </w:rPr>
        <w:t>поселения</w:t>
      </w:r>
      <w:proofErr w:type="gramEnd"/>
      <w:r w:rsidRPr="002E481D">
        <w:rPr>
          <w:rFonts w:ascii="Arial" w:hAnsi="Arial" w:cs="Arial"/>
        </w:rPr>
        <w:t xml:space="preserve"> а также иные показатели, установленные Бюджетным </w:t>
      </w:r>
      <w:hyperlink r:id="rId34" w:history="1">
        <w:r w:rsidRPr="001E37E7">
          <w:rPr>
            <w:rFonts w:ascii="Arial" w:hAnsi="Arial" w:cs="Arial"/>
          </w:rPr>
          <w:t>кодексом</w:t>
        </w:r>
      </w:hyperlink>
      <w:r w:rsidRPr="002E481D">
        <w:rPr>
          <w:rFonts w:ascii="Arial" w:hAnsi="Arial" w:cs="Arial"/>
        </w:rPr>
        <w:t xml:space="preserve"> Российской Федерации, принимаемыми в соответствии с ним решениями Думы муниципального образования (кроме решения о бюджете).</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Решением о бюджете поселения утверждаются: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перечень главных администраторов доходов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2) перечень главных </w:t>
      </w:r>
      <w:proofErr w:type="gramStart"/>
      <w:r w:rsidRPr="002E481D">
        <w:rPr>
          <w:rFonts w:ascii="Arial" w:hAnsi="Arial" w:cs="Arial"/>
        </w:rPr>
        <w:t>администраторов источников финансирования дефицита бюджета поселения</w:t>
      </w:r>
      <w:proofErr w:type="gramEnd"/>
      <w:r w:rsidRPr="002E481D">
        <w:rPr>
          <w:rFonts w:ascii="Arial" w:hAnsi="Arial" w:cs="Arial"/>
        </w:rPr>
        <w:t>;</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3) распределение бюджетных ассигнований по целевым статьям (муниципальным программам и непрограммным направлениям деятельности), группам и подгруппам </w:t>
      </w:r>
      <w:proofErr w:type="gramStart"/>
      <w:r w:rsidRPr="002E481D">
        <w:rPr>
          <w:rFonts w:ascii="Arial" w:hAnsi="Arial" w:cs="Arial"/>
        </w:rPr>
        <w:t>видов расходов классификации расходов бюджетов</w:t>
      </w:r>
      <w:proofErr w:type="gramEnd"/>
      <w:r w:rsidRPr="002E481D">
        <w:rPr>
          <w:rFonts w:ascii="Arial" w:hAnsi="Arial" w:cs="Arial"/>
        </w:rPr>
        <w:t xml:space="preserve"> на очередной финансовый год и плановый период;</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4) ведомственная структура расходов бюджета на очередной финансовый год и плановый период;</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5)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6) общий объем бюджетных ассигнований, направляемых на исполнение публичных нормативных обязательств;</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E481D" w:rsidRPr="002E481D" w:rsidRDefault="002E481D" w:rsidP="00394C08">
      <w:pPr>
        <w:widowControl w:val="0"/>
        <w:autoSpaceDE w:val="0"/>
        <w:autoSpaceDN w:val="0"/>
        <w:adjustRightInd w:val="0"/>
        <w:ind w:firstLine="709"/>
        <w:jc w:val="both"/>
        <w:rPr>
          <w:rFonts w:ascii="Arial" w:hAnsi="Arial" w:cs="Arial"/>
        </w:rPr>
      </w:pPr>
      <w:proofErr w:type="gramStart"/>
      <w:r w:rsidRPr="002E481D">
        <w:rPr>
          <w:rFonts w:ascii="Arial" w:hAnsi="Arial" w:cs="Arial"/>
        </w:rPr>
        <w:t>8)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w:t>
      </w:r>
      <w:proofErr w:type="gramEnd"/>
      <w:r w:rsidRPr="002E481D">
        <w:rPr>
          <w:rFonts w:ascii="Arial" w:hAnsi="Arial" w:cs="Arial"/>
        </w:rPr>
        <w:t xml:space="preserve">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значение);</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9) объем бюджетных ассигнований муниципального дорожного фонда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10) источники финансирования дефицита бюджета поселения на очередной финансовый год и плановый период;</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2E481D">
        <w:rPr>
          <w:rFonts w:ascii="Arial" w:hAnsi="Arial" w:cs="Arial"/>
        </w:rPr>
        <w:t>указанием</w:t>
      </w:r>
      <w:proofErr w:type="gramEnd"/>
      <w:r w:rsidRPr="002E481D">
        <w:rPr>
          <w:rFonts w:ascii="Arial" w:hAnsi="Arial" w:cs="Arial"/>
        </w:rPr>
        <w:t xml:space="preserve"> в том числе верхнего предела долга по муниципальным гарантиям;</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12) иные показатели бюджета поселения, установленные Бюджетным </w:t>
      </w:r>
      <w:hyperlink r:id="rId35" w:history="1">
        <w:r w:rsidRPr="001E37E7">
          <w:rPr>
            <w:rFonts w:ascii="Arial" w:hAnsi="Arial" w:cs="Arial"/>
          </w:rPr>
          <w:t>кодексом</w:t>
        </w:r>
      </w:hyperlink>
      <w:r w:rsidRPr="002E481D">
        <w:rPr>
          <w:rFonts w:ascii="Arial" w:hAnsi="Arial" w:cs="Arial"/>
        </w:rPr>
        <w:t xml:space="preserve"> Российской Федерации, принимаемыми в соответствии с ним решениями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24" w:name="Par346"/>
      <w:bookmarkEnd w:id="24"/>
      <w:r w:rsidRPr="001E37E7">
        <w:rPr>
          <w:rFonts w:ascii="Arial" w:hAnsi="Arial" w:cs="Arial"/>
          <w:b/>
        </w:rPr>
        <w:t>Статья 20. Документы и материалы, представляемые в Думу муниципального образования одновременно с проектом решения о бюджете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Одновременно с проектом решения о бюджете поселения в Думу муниципального образования представляются: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autoSpaceDE w:val="0"/>
        <w:autoSpaceDN w:val="0"/>
        <w:adjustRightInd w:val="0"/>
        <w:ind w:firstLine="709"/>
        <w:jc w:val="both"/>
        <w:rPr>
          <w:rFonts w:ascii="Arial" w:hAnsi="Arial" w:cs="Arial"/>
        </w:rPr>
      </w:pPr>
      <w:r w:rsidRPr="002E481D">
        <w:rPr>
          <w:rFonts w:ascii="Arial" w:hAnsi="Arial" w:cs="Arial"/>
        </w:rPr>
        <w:lastRenderedPageBreak/>
        <w:t xml:space="preserve">1) основные направления </w:t>
      </w:r>
      <w:hyperlink r:id="rId36" w:history="1">
        <w:r w:rsidRPr="002E481D">
          <w:rPr>
            <w:rFonts w:ascii="Arial" w:hAnsi="Arial" w:cs="Arial"/>
            <w:color w:val="000000"/>
          </w:rPr>
          <w:t>бюджетной</w:t>
        </w:r>
      </w:hyperlink>
      <w:r w:rsidRPr="002E481D">
        <w:rPr>
          <w:rFonts w:ascii="Arial" w:hAnsi="Arial" w:cs="Arial"/>
          <w:color w:val="000000"/>
        </w:rPr>
        <w:t xml:space="preserve">, </w:t>
      </w:r>
      <w:hyperlink r:id="rId37" w:history="1">
        <w:r w:rsidRPr="002E481D">
          <w:rPr>
            <w:rFonts w:ascii="Arial" w:hAnsi="Arial" w:cs="Arial"/>
            <w:color w:val="000000"/>
          </w:rPr>
          <w:t>налоговой</w:t>
        </w:r>
      </w:hyperlink>
      <w:r w:rsidRPr="002E481D">
        <w:rPr>
          <w:rFonts w:ascii="Arial" w:hAnsi="Arial" w:cs="Arial"/>
        </w:rPr>
        <w:t xml:space="preserve">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муниципальных образований);</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прогноз социально-экономического развития поселения;</w:t>
      </w:r>
    </w:p>
    <w:p w:rsidR="002E481D" w:rsidRPr="002E481D" w:rsidRDefault="002E481D" w:rsidP="00394C08">
      <w:pPr>
        <w:ind w:firstLine="709"/>
        <w:jc w:val="both"/>
        <w:rPr>
          <w:rFonts w:ascii="Arial" w:hAnsi="Arial" w:cs="Arial"/>
        </w:rPr>
      </w:pPr>
      <w:r w:rsidRPr="002E481D">
        <w:rPr>
          <w:rFonts w:ascii="Arial" w:hAnsi="Arial" w:cs="Arial"/>
        </w:rPr>
        <w:t>4)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 либо утвержденный среднесрочный финансовый план;</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5) пояснительная записка к проекту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6) распределение доходов бюджета поселения по кодам видов доходов, классификации операций сектора государственного управления, относящихся к доходам бюджетов, на очередной финансовый год и плановый период;</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7) распределение </w:t>
      </w:r>
      <w:proofErr w:type="gramStart"/>
      <w:r w:rsidRPr="002E481D">
        <w:rPr>
          <w:rFonts w:ascii="Arial" w:hAnsi="Arial" w:cs="Arial"/>
        </w:rPr>
        <w:t>источников финансирования дефицита бюджета поселения</w:t>
      </w:r>
      <w:proofErr w:type="gramEnd"/>
      <w:r w:rsidRPr="002E481D">
        <w:rPr>
          <w:rFonts w:ascii="Arial" w:hAnsi="Arial" w:cs="Arial"/>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на очередной финансовый год и плановый период;</w:t>
      </w:r>
    </w:p>
    <w:p w:rsidR="002E481D" w:rsidRPr="002E481D" w:rsidRDefault="002E481D" w:rsidP="00394C08">
      <w:pPr>
        <w:ind w:firstLine="709"/>
        <w:jc w:val="both"/>
        <w:rPr>
          <w:rFonts w:ascii="Arial" w:hAnsi="Arial" w:cs="Arial"/>
        </w:rPr>
      </w:pPr>
      <w:r w:rsidRPr="002E481D">
        <w:rPr>
          <w:rFonts w:ascii="Arial" w:hAnsi="Arial" w:cs="Arial"/>
        </w:rPr>
        <w:t xml:space="preserve">8) верхний предел муниципального внутреннего долга на 1 января года, следующего за очередным финансовым годом и каждым годом планового периода;  </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9) оценка ожидаемого исполнения бюджета поселения на текущий финансовый год;</w:t>
      </w:r>
    </w:p>
    <w:p w:rsidR="002E481D" w:rsidRPr="002E481D" w:rsidRDefault="002E481D" w:rsidP="00394C08">
      <w:pPr>
        <w:ind w:firstLine="709"/>
        <w:jc w:val="both"/>
        <w:rPr>
          <w:rFonts w:ascii="Arial" w:hAnsi="Arial" w:cs="Arial"/>
        </w:rPr>
      </w:pPr>
      <w:r w:rsidRPr="002E481D">
        <w:rPr>
          <w:rFonts w:ascii="Arial" w:hAnsi="Arial" w:cs="Arial"/>
        </w:rPr>
        <w:t>10)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паспорта муниципальных программ;</w:t>
      </w:r>
    </w:p>
    <w:p w:rsidR="002E481D" w:rsidRPr="002E481D" w:rsidRDefault="002E481D" w:rsidP="00394C08">
      <w:pPr>
        <w:ind w:firstLine="709"/>
        <w:jc w:val="both"/>
        <w:rPr>
          <w:rFonts w:ascii="Arial" w:hAnsi="Arial" w:cs="Arial"/>
        </w:rPr>
      </w:pPr>
      <w:r w:rsidRPr="002E481D">
        <w:rPr>
          <w:rFonts w:ascii="Arial" w:hAnsi="Arial" w:cs="Arial"/>
        </w:rPr>
        <w:t>11) 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иные документы и материалы;</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12) реестры источников доходов местного бюджета;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13) иные документы и материалы, установленные Бюджетным </w:t>
      </w:r>
      <w:hyperlink r:id="rId38" w:history="1">
        <w:r w:rsidRPr="001E37E7">
          <w:rPr>
            <w:rFonts w:ascii="Arial" w:hAnsi="Arial" w:cs="Arial"/>
          </w:rPr>
          <w:t>кодексом</w:t>
        </w:r>
      </w:hyperlink>
      <w:r w:rsidRPr="002E481D">
        <w:rPr>
          <w:rFonts w:ascii="Arial" w:hAnsi="Arial" w:cs="Arial"/>
        </w:rPr>
        <w:t xml:space="preserve"> Российской Федерации и принимаемыми в соответствии с ним решениями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25" w:name="Par379"/>
      <w:bookmarkEnd w:id="25"/>
      <w:r w:rsidRPr="001E37E7">
        <w:rPr>
          <w:rFonts w:ascii="Arial" w:hAnsi="Arial" w:cs="Arial"/>
          <w:b/>
        </w:rPr>
        <w:t>Статья 21. Внесение проекта бюджета поселения на рассмотрение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Проект решения о бюджете поселения вносится на рассмотрение Думы муниципального образования постановлением администрации муниципального образования не позднее 15 ноября текущего года.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2. Одновременно с проектом бюджета поселения в Думу муниципального образования представляются документы и материалы в соответствии со </w:t>
      </w:r>
      <w:hyperlink w:anchor="Par346" w:history="1">
        <w:r w:rsidRPr="001E37E7">
          <w:rPr>
            <w:rFonts w:ascii="Arial" w:hAnsi="Arial" w:cs="Arial"/>
          </w:rPr>
          <w:t>статьей</w:t>
        </w:r>
        <w:r w:rsidRPr="002E481D">
          <w:rPr>
            <w:rFonts w:ascii="Arial" w:hAnsi="Arial" w:cs="Arial"/>
            <w:color w:val="0000FF"/>
          </w:rPr>
          <w:t xml:space="preserve"> </w:t>
        </w:r>
      </w:hyperlink>
      <w:r w:rsidRPr="002E481D">
        <w:rPr>
          <w:rFonts w:ascii="Arial" w:hAnsi="Arial" w:cs="Arial"/>
        </w:rPr>
        <w:t>20 настоящего Положения.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3. Проект решения о бюджете на очередной финансовый год и плановый период утверждается путем изменения параметров планового периода </w:t>
      </w:r>
      <w:r w:rsidRPr="002E481D">
        <w:rPr>
          <w:rFonts w:ascii="Arial" w:hAnsi="Arial" w:cs="Arial"/>
        </w:rPr>
        <w:lastRenderedPageBreak/>
        <w:t>утвержденного бюджета и добавления к ним параметров второго года планового периода проекта бюджета.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Изменение параметров планового периода утверждаемого бюджета производится путем утверждения уточненных показателей бюджета.</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26" w:name="Par390"/>
      <w:bookmarkEnd w:id="26"/>
      <w:r w:rsidRPr="001E37E7">
        <w:rPr>
          <w:rFonts w:ascii="Arial" w:hAnsi="Arial" w:cs="Arial"/>
          <w:b/>
        </w:rPr>
        <w:t>Статья 22. Публичные слушания по проекту решения о бюджете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До рассмотрения на заседании Думы муниципального образования проекта решения о бюджете поселения проводятся публичные слушания по проекту решения о бюджете поселения в порядке, установленном Думой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27" w:name="Par394"/>
      <w:bookmarkEnd w:id="27"/>
      <w:r w:rsidRPr="001E37E7">
        <w:rPr>
          <w:rFonts w:ascii="Arial" w:hAnsi="Arial" w:cs="Arial"/>
          <w:b/>
        </w:rPr>
        <w:t>Статья 23. Подготовка к рассмотрению проекта решения о бюджете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Рассмотрение проекта решения о бюджете поселения осуществляется в соответствии с </w:t>
      </w:r>
      <w:hyperlink r:id="rId39" w:history="1">
        <w:r w:rsidRPr="001E37E7">
          <w:rPr>
            <w:rFonts w:ascii="Arial" w:hAnsi="Arial" w:cs="Arial"/>
          </w:rPr>
          <w:t>Регламентом</w:t>
        </w:r>
      </w:hyperlink>
      <w:r w:rsidRPr="001E37E7">
        <w:rPr>
          <w:rFonts w:ascii="Arial" w:hAnsi="Arial" w:cs="Arial"/>
        </w:rPr>
        <w:t xml:space="preserve"> Думы муниципального образования с учетом особенностей, предусмотренных </w:t>
      </w:r>
      <w:hyperlink w:anchor="Par397" w:history="1">
        <w:r w:rsidRPr="001E37E7">
          <w:rPr>
            <w:rFonts w:ascii="Arial" w:hAnsi="Arial" w:cs="Arial"/>
          </w:rPr>
          <w:t>частями 2</w:t>
        </w:r>
      </w:hyperlink>
      <w:r w:rsidRPr="001E37E7">
        <w:rPr>
          <w:rFonts w:ascii="Arial" w:hAnsi="Arial" w:cs="Arial"/>
        </w:rPr>
        <w:t xml:space="preserve"> - </w:t>
      </w:r>
      <w:hyperlink w:anchor="Par406" w:history="1">
        <w:r w:rsidRPr="001E37E7">
          <w:rPr>
            <w:rFonts w:ascii="Arial" w:hAnsi="Arial" w:cs="Arial"/>
          </w:rPr>
          <w:t>4</w:t>
        </w:r>
      </w:hyperlink>
      <w:r w:rsidRPr="001E37E7">
        <w:rPr>
          <w:rFonts w:ascii="Arial" w:hAnsi="Arial" w:cs="Arial"/>
        </w:rPr>
        <w:t xml:space="preserve"> настоящей статьи.</w:t>
      </w:r>
    </w:p>
    <w:p w:rsidR="002E481D" w:rsidRPr="002E481D" w:rsidRDefault="002E481D" w:rsidP="00394C08">
      <w:pPr>
        <w:widowControl w:val="0"/>
        <w:autoSpaceDE w:val="0"/>
        <w:autoSpaceDN w:val="0"/>
        <w:adjustRightInd w:val="0"/>
        <w:ind w:firstLine="709"/>
        <w:jc w:val="both"/>
        <w:rPr>
          <w:rFonts w:ascii="Arial" w:hAnsi="Arial" w:cs="Arial"/>
        </w:rPr>
      </w:pPr>
      <w:bookmarkStart w:id="28" w:name="Par397"/>
      <w:bookmarkEnd w:id="28"/>
      <w:r w:rsidRPr="001E37E7">
        <w:rPr>
          <w:rFonts w:ascii="Arial" w:hAnsi="Arial" w:cs="Arial"/>
        </w:rPr>
        <w:t xml:space="preserve">2. </w:t>
      </w:r>
      <w:proofErr w:type="gramStart"/>
      <w:r w:rsidRPr="001E37E7">
        <w:rPr>
          <w:rFonts w:ascii="Arial" w:hAnsi="Arial" w:cs="Arial"/>
        </w:rPr>
        <w:t xml:space="preserve">Не позднее дня, следующего за </w:t>
      </w:r>
      <w:r w:rsidRPr="002E481D">
        <w:rPr>
          <w:rFonts w:ascii="Arial" w:hAnsi="Arial" w:cs="Arial"/>
        </w:rPr>
        <w:t>днем внесения проекта решения о бюджете поселения с необходимыми документами и материалами в Думу муниципального образования, Председатель Думы муниципального образования направляет их в ревизионную комиссию Думы муниципального образования для подготовки заключения по проекту решения о бюджете поселения и предложений о принятии или отклонении представленного проекта решения и постоянные комиссии Думы муниципального образования для рассмотрения и</w:t>
      </w:r>
      <w:proofErr w:type="gramEnd"/>
      <w:r w:rsidRPr="002E481D">
        <w:rPr>
          <w:rFonts w:ascii="Arial" w:hAnsi="Arial" w:cs="Arial"/>
        </w:rPr>
        <w:t xml:space="preserve"> подготовки поправок.</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Постоянные комиссии Думы муниципального образования направляют поправки к проекту решения о бюджете поселения в постоянную комиссию Думы муниципального образования по экономической политике и бюджету для подготовки к предварительному рассмотрению проекта решения о бюджете поселения.</w:t>
      </w:r>
    </w:p>
    <w:p w:rsidR="002E481D" w:rsidRPr="002E481D" w:rsidRDefault="002E481D" w:rsidP="00394C08">
      <w:pPr>
        <w:widowControl w:val="0"/>
        <w:autoSpaceDE w:val="0"/>
        <w:autoSpaceDN w:val="0"/>
        <w:adjustRightInd w:val="0"/>
        <w:ind w:firstLine="709"/>
        <w:jc w:val="both"/>
        <w:rPr>
          <w:rFonts w:ascii="Arial" w:hAnsi="Arial" w:cs="Arial"/>
        </w:rPr>
      </w:pPr>
      <w:bookmarkStart w:id="29" w:name="Par402"/>
      <w:bookmarkEnd w:id="29"/>
      <w:proofErr w:type="gramStart"/>
      <w:r w:rsidRPr="002E481D">
        <w:rPr>
          <w:rFonts w:ascii="Arial" w:hAnsi="Arial" w:cs="Arial"/>
        </w:rPr>
        <w:t>Поправки субъектов права правотворческой инициативы, предусматривающие увеличение расходов бюджета поселения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должны содержать предложения о соответствующем сокращении расходов бюджета поселения по другим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либо указание</w:t>
      </w:r>
      <w:proofErr w:type="gramEnd"/>
      <w:r w:rsidRPr="002E481D">
        <w:rPr>
          <w:rFonts w:ascii="Arial" w:hAnsi="Arial" w:cs="Arial"/>
        </w:rPr>
        <w:t xml:space="preserve"> на дополнительный источник доходов. Внесение поправок, предусматривающих увеличение расходов бюджета поселения за счет увеличения размера дефицита бюджета поселения, не допускается.</w:t>
      </w:r>
    </w:p>
    <w:p w:rsidR="002E481D" w:rsidRPr="002E481D" w:rsidRDefault="002E481D" w:rsidP="00394C08">
      <w:pPr>
        <w:widowControl w:val="0"/>
        <w:autoSpaceDE w:val="0"/>
        <w:autoSpaceDN w:val="0"/>
        <w:adjustRightInd w:val="0"/>
        <w:ind w:firstLine="709"/>
        <w:jc w:val="both"/>
        <w:rPr>
          <w:rFonts w:ascii="Arial" w:hAnsi="Arial" w:cs="Arial"/>
        </w:rPr>
      </w:pPr>
      <w:bookmarkStart w:id="30" w:name="Par404"/>
      <w:bookmarkEnd w:id="30"/>
      <w:r w:rsidRPr="002E481D">
        <w:rPr>
          <w:rFonts w:ascii="Arial" w:hAnsi="Arial" w:cs="Arial"/>
        </w:rPr>
        <w:t xml:space="preserve">Поправки, не соответствующие требованиям, предусмотренным </w:t>
      </w:r>
      <w:hyperlink w:anchor="Par402" w:history="1">
        <w:r w:rsidRPr="001E37E7">
          <w:rPr>
            <w:rFonts w:ascii="Arial" w:hAnsi="Arial" w:cs="Arial"/>
          </w:rPr>
          <w:t>абзацем третьим</w:t>
        </w:r>
      </w:hyperlink>
      <w:r w:rsidRPr="001E37E7">
        <w:rPr>
          <w:rFonts w:ascii="Arial" w:hAnsi="Arial" w:cs="Arial"/>
        </w:rPr>
        <w:t xml:space="preserve"> </w:t>
      </w:r>
      <w:r w:rsidRPr="002E481D">
        <w:rPr>
          <w:rFonts w:ascii="Arial" w:hAnsi="Arial" w:cs="Arial"/>
        </w:rPr>
        <w:t>настоящей части, не рассматриваются.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В течение 10 дней со дня получения проекта решения о бюджете поселения ревизионная комиссия муниципального образования направляет в Думу муниципального образования и администрацию муниципального образования заключение по проекту решения о бюджете поселения и предложения о принятии или отклонении представленного проекта решения.</w:t>
      </w:r>
    </w:p>
    <w:p w:rsidR="002E481D" w:rsidRPr="002E481D" w:rsidRDefault="002E481D" w:rsidP="00394C08">
      <w:pPr>
        <w:widowControl w:val="0"/>
        <w:autoSpaceDE w:val="0"/>
        <w:autoSpaceDN w:val="0"/>
        <w:adjustRightInd w:val="0"/>
        <w:ind w:firstLine="709"/>
        <w:jc w:val="both"/>
        <w:rPr>
          <w:rFonts w:ascii="Arial" w:hAnsi="Arial" w:cs="Arial"/>
        </w:rPr>
      </w:pPr>
      <w:bookmarkStart w:id="31" w:name="Par406"/>
      <w:bookmarkEnd w:id="31"/>
      <w:r w:rsidRPr="002E481D">
        <w:rPr>
          <w:rFonts w:ascii="Arial" w:hAnsi="Arial" w:cs="Arial"/>
        </w:rPr>
        <w:t xml:space="preserve">4. Постоянная комиссия Думы муниципального образования по </w:t>
      </w:r>
      <w:r w:rsidRPr="002E481D">
        <w:rPr>
          <w:rFonts w:ascii="Arial" w:hAnsi="Arial" w:cs="Arial"/>
        </w:rPr>
        <w:lastRenderedPageBreak/>
        <w:t xml:space="preserve">экономической политике и бюджету рассматривает представленные постоянными комиссиями Думы муниципального образования поправки к проекту решения о бюджете поселения, заключение ревизионной комиссии муниципального образования по проекту решения о бюджете поселения и не </w:t>
      </w:r>
      <w:proofErr w:type="gramStart"/>
      <w:r w:rsidRPr="002E481D">
        <w:rPr>
          <w:rFonts w:ascii="Arial" w:hAnsi="Arial" w:cs="Arial"/>
        </w:rPr>
        <w:t>позднее</w:t>
      </w:r>
      <w:proofErr w:type="gramEnd"/>
      <w:r w:rsidRPr="002E481D">
        <w:rPr>
          <w:rFonts w:ascii="Arial" w:hAnsi="Arial" w:cs="Arial"/>
        </w:rPr>
        <w:t xml:space="preserve"> чем за два дня до дня заседания Думы муниципального образования принимает решение по проекту решения о бюджете поселения в соответствии с </w:t>
      </w:r>
      <w:hyperlink r:id="rId40" w:history="1">
        <w:r w:rsidRPr="001E37E7">
          <w:rPr>
            <w:rFonts w:ascii="Arial" w:hAnsi="Arial" w:cs="Arial"/>
          </w:rPr>
          <w:t>Регламентом</w:t>
        </w:r>
      </w:hyperlink>
      <w:r w:rsidRPr="002E481D">
        <w:rPr>
          <w:rFonts w:ascii="Arial" w:hAnsi="Arial" w:cs="Arial"/>
        </w:rPr>
        <w:t xml:space="preserve">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32" w:name="Par408"/>
      <w:bookmarkEnd w:id="32"/>
      <w:r w:rsidRPr="001E37E7">
        <w:rPr>
          <w:rFonts w:ascii="Arial" w:hAnsi="Arial" w:cs="Arial"/>
          <w:b/>
        </w:rPr>
        <w:t>Статья 24. Рассмотрение и утверждение проекта решения о бюджете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Рассмотрение и утверждение проекта решения о бюджете поселения осуществляется в соответствии с </w:t>
      </w:r>
      <w:hyperlink r:id="rId41" w:history="1">
        <w:r w:rsidRPr="001E37E7">
          <w:rPr>
            <w:rFonts w:ascii="Arial" w:hAnsi="Arial" w:cs="Arial"/>
          </w:rPr>
          <w:t>Регламентом</w:t>
        </w:r>
      </w:hyperlink>
      <w:r w:rsidRPr="001E37E7">
        <w:rPr>
          <w:rFonts w:ascii="Arial" w:hAnsi="Arial" w:cs="Arial"/>
        </w:rPr>
        <w:t xml:space="preserve"> Думы муниципального образования с учетом особенностей, предусмотренных </w:t>
      </w:r>
      <w:hyperlink w:anchor="Par411" w:history="1">
        <w:r w:rsidRPr="001E37E7">
          <w:rPr>
            <w:rFonts w:ascii="Arial" w:hAnsi="Arial" w:cs="Arial"/>
          </w:rPr>
          <w:t>частью второй</w:t>
        </w:r>
      </w:hyperlink>
      <w:r w:rsidRPr="001E37E7">
        <w:rPr>
          <w:rFonts w:ascii="Arial" w:hAnsi="Arial" w:cs="Arial"/>
        </w:rPr>
        <w:t xml:space="preserve"> настоящей статьи.</w:t>
      </w:r>
    </w:p>
    <w:p w:rsidR="002E481D" w:rsidRPr="001E37E7" w:rsidRDefault="002E481D" w:rsidP="00394C08">
      <w:pPr>
        <w:widowControl w:val="0"/>
        <w:autoSpaceDE w:val="0"/>
        <w:autoSpaceDN w:val="0"/>
        <w:adjustRightInd w:val="0"/>
        <w:ind w:firstLine="709"/>
        <w:jc w:val="both"/>
        <w:rPr>
          <w:rFonts w:ascii="Arial" w:hAnsi="Arial" w:cs="Arial"/>
        </w:rPr>
      </w:pPr>
      <w:bookmarkStart w:id="33" w:name="Par411"/>
      <w:bookmarkEnd w:id="33"/>
      <w:r w:rsidRPr="001E37E7">
        <w:rPr>
          <w:rFonts w:ascii="Arial" w:hAnsi="Arial" w:cs="Arial"/>
        </w:rPr>
        <w:t>2. При рассмотрении проекта решения о бюджете поселения Дума муниципального образования заслушивает доклады:</w:t>
      </w:r>
    </w:p>
    <w:p w:rsidR="002E481D" w:rsidRPr="001E37E7" w:rsidRDefault="002E481D" w:rsidP="00394C08">
      <w:pPr>
        <w:widowControl w:val="0"/>
        <w:autoSpaceDE w:val="0"/>
        <w:autoSpaceDN w:val="0"/>
        <w:adjustRightInd w:val="0"/>
        <w:ind w:firstLine="709"/>
        <w:jc w:val="both"/>
        <w:rPr>
          <w:rFonts w:ascii="Arial" w:hAnsi="Arial" w:cs="Arial"/>
        </w:rPr>
      </w:pPr>
      <w:r w:rsidRPr="001E37E7">
        <w:rPr>
          <w:rFonts w:ascii="Arial" w:hAnsi="Arial" w:cs="Arial"/>
        </w:rPr>
        <w:t>1) руководителя финансового отдела администрации муниципального образования  для представления проекта решения о бюджете поселения;</w:t>
      </w:r>
    </w:p>
    <w:p w:rsidR="002E481D" w:rsidRPr="001E37E7" w:rsidRDefault="002E481D" w:rsidP="00394C08">
      <w:pPr>
        <w:widowControl w:val="0"/>
        <w:autoSpaceDE w:val="0"/>
        <w:autoSpaceDN w:val="0"/>
        <w:adjustRightInd w:val="0"/>
        <w:ind w:firstLine="709"/>
        <w:jc w:val="both"/>
        <w:rPr>
          <w:rFonts w:ascii="Arial" w:hAnsi="Arial" w:cs="Arial"/>
        </w:rPr>
      </w:pPr>
      <w:r w:rsidRPr="001E37E7">
        <w:rPr>
          <w:rFonts w:ascii="Arial" w:hAnsi="Arial" w:cs="Arial"/>
        </w:rPr>
        <w:t>2) председателя постоянной комиссии Думы муниципального образования по экономической политике и бюджету;</w:t>
      </w:r>
    </w:p>
    <w:p w:rsidR="002E481D" w:rsidRPr="001E37E7" w:rsidRDefault="002E481D" w:rsidP="00394C08">
      <w:pPr>
        <w:widowControl w:val="0"/>
        <w:autoSpaceDE w:val="0"/>
        <w:autoSpaceDN w:val="0"/>
        <w:adjustRightInd w:val="0"/>
        <w:ind w:firstLine="709"/>
        <w:jc w:val="both"/>
        <w:rPr>
          <w:rFonts w:ascii="Arial" w:hAnsi="Arial" w:cs="Arial"/>
        </w:rPr>
      </w:pPr>
      <w:r w:rsidRPr="001E37E7">
        <w:rPr>
          <w:rFonts w:ascii="Arial" w:hAnsi="Arial" w:cs="Arial"/>
        </w:rPr>
        <w:t>3) Председателя ревизионной комиссии муниципального образования.</w:t>
      </w:r>
    </w:p>
    <w:p w:rsidR="002E481D" w:rsidRPr="001E37E7" w:rsidRDefault="002E481D" w:rsidP="00394C08">
      <w:pPr>
        <w:widowControl w:val="0"/>
        <w:autoSpaceDE w:val="0"/>
        <w:autoSpaceDN w:val="0"/>
        <w:adjustRightInd w:val="0"/>
        <w:ind w:firstLine="709"/>
        <w:jc w:val="both"/>
        <w:rPr>
          <w:rFonts w:ascii="Arial" w:hAnsi="Arial" w:cs="Arial"/>
        </w:rPr>
      </w:pPr>
      <w:r w:rsidRPr="001E37E7">
        <w:rPr>
          <w:rFonts w:ascii="Arial" w:hAnsi="Arial" w:cs="Arial"/>
        </w:rPr>
        <w:t>3. Решение о бюджете поселения вступает в силу с 1 января очередного финансового года.</w:t>
      </w:r>
    </w:p>
    <w:p w:rsidR="002E481D" w:rsidRPr="001E37E7" w:rsidRDefault="002E481D" w:rsidP="00394C08">
      <w:pPr>
        <w:widowControl w:val="0"/>
        <w:autoSpaceDE w:val="0"/>
        <w:autoSpaceDN w:val="0"/>
        <w:adjustRightInd w:val="0"/>
        <w:ind w:firstLine="709"/>
        <w:jc w:val="both"/>
        <w:rPr>
          <w:rFonts w:ascii="Arial" w:hAnsi="Arial" w:cs="Arial"/>
        </w:rPr>
      </w:pPr>
      <w:r w:rsidRPr="001E37E7">
        <w:rPr>
          <w:rFonts w:ascii="Arial" w:hAnsi="Arial" w:cs="Arial"/>
        </w:rPr>
        <w:t xml:space="preserve">В случае если решение о бюджете поселения не вступило в силу с начала финансового года, временное управление бюджетом осуществляется в порядке, установленном Бюджетным </w:t>
      </w:r>
      <w:hyperlink r:id="rId42" w:history="1">
        <w:r w:rsidRPr="001E37E7">
          <w:rPr>
            <w:rFonts w:ascii="Arial" w:hAnsi="Arial" w:cs="Arial"/>
          </w:rPr>
          <w:t>кодексом</w:t>
        </w:r>
      </w:hyperlink>
      <w:r w:rsidRPr="001E37E7">
        <w:rPr>
          <w:rFonts w:ascii="Arial" w:hAnsi="Arial" w:cs="Arial"/>
        </w:rPr>
        <w:t xml:space="preserve"> Российской Федерации.</w:t>
      </w:r>
    </w:p>
    <w:p w:rsidR="002E481D" w:rsidRPr="002E481D" w:rsidRDefault="002E481D" w:rsidP="00394C08">
      <w:pPr>
        <w:widowControl w:val="0"/>
        <w:autoSpaceDE w:val="0"/>
        <w:autoSpaceDN w:val="0"/>
        <w:adjustRightInd w:val="0"/>
        <w:ind w:firstLine="709"/>
        <w:jc w:val="both"/>
        <w:rPr>
          <w:rFonts w:ascii="Arial" w:hAnsi="Arial" w:cs="Arial"/>
        </w:rPr>
      </w:pPr>
      <w:r w:rsidRPr="001E37E7">
        <w:rPr>
          <w:rFonts w:ascii="Arial" w:hAnsi="Arial" w:cs="Arial"/>
        </w:rPr>
        <w:t>4. Решение о бюджете поселения подлежит</w:t>
      </w:r>
      <w:r w:rsidRPr="002E481D">
        <w:rPr>
          <w:rFonts w:ascii="Arial" w:hAnsi="Arial" w:cs="Arial"/>
        </w:rPr>
        <w:t xml:space="preserve"> официальному опубликованию не позднее 10 дней после его подписания в установленном порядке.</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1E37E7" w:rsidRDefault="002E481D" w:rsidP="00394C08">
      <w:pPr>
        <w:widowControl w:val="0"/>
        <w:autoSpaceDE w:val="0"/>
        <w:autoSpaceDN w:val="0"/>
        <w:adjustRightInd w:val="0"/>
        <w:ind w:firstLine="709"/>
        <w:jc w:val="both"/>
        <w:outlineLvl w:val="2"/>
        <w:rPr>
          <w:rFonts w:ascii="Arial" w:hAnsi="Arial" w:cs="Arial"/>
          <w:b/>
        </w:rPr>
      </w:pPr>
      <w:bookmarkStart w:id="34" w:name="Par423"/>
      <w:bookmarkEnd w:id="34"/>
      <w:r w:rsidRPr="001E37E7">
        <w:rPr>
          <w:rFonts w:ascii="Arial" w:hAnsi="Arial" w:cs="Arial"/>
          <w:b/>
        </w:rPr>
        <w:t>Статья 25. Внесение изменений в решение о бюджете поселения на текущий финансовый год и плановый период</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w:t>
      </w:r>
      <w:proofErr w:type="gramStart"/>
      <w:r w:rsidRPr="002E481D">
        <w:rPr>
          <w:rFonts w:ascii="Arial" w:hAnsi="Arial" w:cs="Arial"/>
        </w:rPr>
        <w:t>Администрация муниципального образования в соответствии с бюджетным законодательством Российской Федерации обеспечивает составление проектов решений Думы муниципального образования о внесении изменений в решение о бюджете поселения на текущий финансовый год и плановый период (далее - проект решения о внесении изменений в решение о бюджете поселения на текущий финансовый год и плановый период) по всем вопросам, являющимся предметом правового регулирования указанного решения, для</w:t>
      </w:r>
      <w:proofErr w:type="gramEnd"/>
      <w:r w:rsidRPr="002E481D">
        <w:rPr>
          <w:rFonts w:ascii="Arial" w:hAnsi="Arial" w:cs="Arial"/>
        </w:rPr>
        <w:t xml:space="preserve"> внесения их постановлением администрации муниципального образования в Думу муниципального образования для рассмотрения и утверждения.</w:t>
      </w:r>
    </w:p>
    <w:p w:rsidR="002E481D" w:rsidRPr="001E37E7"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2. </w:t>
      </w:r>
      <w:proofErr w:type="gramStart"/>
      <w:r w:rsidRPr="002E481D">
        <w:rPr>
          <w:rFonts w:ascii="Arial" w:hAnsi="Arial" w:cs="Arial"/>
        </w:rPr>
        <w:t xml:space="preserve">Подготовка к рассмотрению проекта решения о внесении изменений в решение о бюджете поселения на текущий финансовый год и плановый период, рассмотрение и утверждение проекта решения о внесении изменений в решение о бюджете поселения на текущий финансовый год и плановый период осуществляются в соответствии с </w:t>
      </w:r>
      <w:hyperlink r:id="rId43" w:history="1">
        <w:r w:rsidRPr="001E37E7">
          <w:rPr>
            <w:rFonts w:ascii="Arial" w:hAnsi="Arial" w:cs="Arial"/>
          </w:rPr>
          <w:t>Регламентом</w:t>
        </w:r>
      </w:hyperlink>
      <w:r w:rsidRPr="001E37E7">
        <w:rPr>
          <w:rFonts w:ascii="Arial" w:hAnsi="Arial" w:cs="Arial"/>
        </w:rPr>
        <w:t xml:space="preserve"> Думы муниципального образования с учетом особенностей, предусмотренных </w:t>
      </w:r>
      <w:hyperlink w:anchor="Par430" w:history="1">
        <w:r w:rsidRPr="001E37E7">
          <w:rPr>
            <w:rFonts w:ascii="Arial" w:hAnsi="Arial" w:cs="Arial"/>
          </w:rPr>
          <w:t>частями 3</w:t>
        </w:r>
      </w:hyperlink>
      <w:r w:rsidRPr="001E37E7">
        <w:rPr>
          <w:rFonts w:ascii="Arial" w:hAnsi="Arial" w:cs="Arial"/>
        </w:rPr>
        <w:t xml:space="preserve"> - </w:t>
      </w:r>
      <w:hyperlink w:anchor="Par436" w:history="1">
        <w:r w:rsidRPr="001E37E7">
          <w:rPr>
            <w:rFonts w:ascii="Arial" w:hAnsi="Arial" w:cs="Arial"/>
          </w:rPr>
          <w:t>5</w:t>
        </w:r>
      </w:hyperlink>
      <w:r w:rsidRPr="001E37E7">
        <w:rPr>
          <w:rFonts w:ascii="Arial" w:hAnsi="Arial" w:cs="Arial"/>
        </w:rPr>
        <w:t xml:space="preserve"> настоящей статьи.</w:t>
      </w:r>
      <w:proofErr w:type="gramEnd"/>
    </w:p>
    <w:p w:rsidR="002E481D" w:rsidRPr="002E481D" w:rsidRDefault="002E481D" w:rsidP="00394C08">
      <w:pPr>
        <w:widowControl w:val="0"/>
        <w:autoSpaceDE w:val="0"/>
        <w:autoSpaceDN w:val="0"/>
        <w:adjustRightInd w:val="0"/>
        <w:ind w:firstLine="709"/>
        <w:jc w:val="both"/>
        <w:rPr>
          <w:rFonts w:ascii="Arial" w:hAnsi="Arial" w:cs="Arial"/>
        </w:rPr>
      </w:pPr>
      <w:bookmarkStart w:id="35" w:name="Par430"/>
      <w:bookmarkEnd w:id="35"/>
      <w:r w:rsidRPr="002E481D">
        <w:rPr>
          <w:rFonts w:ascii="Arial" w:hAnsi="Arial" w:cs="Arial"/>
        </w:rPr>
        <w:t xml:space="preserve">3. Не позднее дня, следующего за днем внесения проекта решения о внесении изменений в решение о бюджете поселения на текущий финансовый год и плановый период в Думу муниципального образования, Председатель Думы </w:t>
      </w:r>
      <w:r w:rsidRPr="002E481D">
        <w:rPr>
          <w:rFonts w:ascii="Arial" w:hAnsi="Arial" w:cs="Arial"/>
        </w:rPr>
        <w:lastRenderedPageBreak/>
        <w:t>муниципального образования направляет его в постоянные комиссии Думы муниципального образования для рассмотрения и подготовки поправок.</w:t>
      </w:r>
    </w:p>
    <w:p w:rsidR="002E481D" w:rsidRPr="002E481D" w:rsidRDefault="002E481D" w:rsidP="00394C08">
      <w:pPr>
        <w:widowControl w:val="0"/>
        <w:autoSpaceDE w:val="0"/>
        <w:autoSpaceDN w:val="0"/>
        <w:adjustRightInd w:val="0"/>
        <w:ind w:firstLine="709"/>
        <w:jc w:val="both"/>
        <w:rPr>
          <w:rFonts w:ascii="Arial" w:hAnsi="Arial" w:cs="Arial"/>
        </w:rPr>
      </w:pPr>
      <w:proofErr w:type="gramStart"/>
      <w:r w:rsidRPr="002E481D">
        <w:rPr>
          <w:rFonts w:ascii="Arial" w:hAnsi="Arial" w:cs="Arial"/>
        </w:rPr>
        <w:t xml:space="preserve">Постоянные комиссии Думы муниципального образования подготавливают поправки к проекту решения о внесении изменений в решение о бюджете поселения на текущий финансовый год и плановый период в соответствии с </w:t>
      </w:r>
      <w:hyperlink w:anchor="Par402" w:history="1">
        <w:r w:rsidRPr="001E37E7">
          <w:rPr>
            <w:rFonts w:ascii="Arial" w:hAnsi="Arial" w:cs="Arial"/>
          </w:rPr>
          <w:t>абзацами третьим</w:t>
        </w:r>
      </w:hyperlink>
      <w:r w:rsidRPr="001E37E7">
        <w:rPr>
          <w:rFonts w:ascii="Arial" w:hAnsi="Arial" w:cs="Arial"/>
        </w:rPr>
        <w:t xml:space="preserve">, </w:t>
      </w:r>
      <w:hyperlink w:anchor="Par404" w:history="1">
        <w:r w:rsidRPr="001E37E7">
          <w:rPr>
            <w:rFonts w:ascii="Arial" w:hAnsi="Arial" w:cs="Arial"/>
          </w:rPr>
          <w:t xml:space="preserve">четвертым части 2 статьи </w:t>
        </w:r>
      </w:hyperlink>
      <w:r w:rsidRPr="002E481D">
        <w:rPr>
          <w:rFonts w:ascii="Arial" w:hAnsi="Arial" w:cs="Arial"/>
        </w:rPr>
        <w:t>23 настоящего Положения и направляют их в постоянную комиссию Думы муниципального образования по экономической политике и бюджету для предварительного рассмотрения проекта решения о внесении изменений в</w:t>
      </w:r>
      <w:proofErr w:type="gramEnd"/>
      <w:r w:rsidRPr="002E481D">
        <w:rPr>
          <w:rFonts w:ascii="Arial" w:hAnsi="Arial" w:cs="Arial"/>
        </w:rPr>
        <w:t xml:space="preserve"> решение о бюджете поселения на текущий финансовый год и плановый период.</w:t>
      </w:r>
    </w:p>
    <w:p w:rsidR="002E481D" w:rsidRPr="001E37E7"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4. Постоянная комиссия Думы муниципального образования по экономической политике и бюджету рассматривает представленные постоянными комиссиями Думы муниципального образования поправки к проекту решения о внесении изменений в решение о бюджете поселения на текущий финансовый год и плановый период и не </w:t>
      </w:r>
      <w:proofErr w:type="gramStart"/>
      <w:r w:rsidRPr="002E481D">
        <w:rPr>
          <w:rFonts w:ascii="Arial" w:hAnsi="Arial" w:cs="Arial"/>
        </w:rPr>
        <w:t>позднее</w:t>
      </w:r>
      <w:proofErr w:type="gramEnd"/>
      <w:r w:rsidRPr="002E481D">
        <w:rPr>
          <w:rFonts w:ascii="Arial" w:hAnsi="Arial" w:cs="Arial"/>
        </w:rPr>
        <w:t xml:space="preserve"> чем за два дня до дня заседания Думы муниципального образования принимает решение по проекту решения о внесении изменений в решение о </w:t>
      </w:r>
      <w:proofErr w:type="gramStart"/>
      <w:r w:rsidRPr="002E481D">
        <w:rPr>
          <w:rFonts w:ascii="Arial" w:hAnsi="Arial" w:cs="Arial"/>
        </w:rPr>
        <w:t>бюджете</w:t>
      </w:r>
      <w:proofErr w:type="gramEnd"/>
      <w:r w:rsidRPr="002E481D">
        <w:rPr>
          <w:rFonts w:ascii="Arial" w:hAnsi="Arial" w:cs="Arial"/>
        </w:rPr>
        <w:t xml:space="preserve"> поселения на текущий финансовый год и плановый период в соответствии </w:t>
      </w:r>
      <w:r w:rsidRPr="001E37E7">
        <w:rPr>
          <w:rFonts w:ascii="Arial" w:hAnsi="Arial" w:cs="Arial"/>
        </w:rPr>
        <w:t xml:space="preserve">с </w:t>
      </w:r>
      <w:hyperlink r:id="rId44" w:history="1">
        <w:r w:rsidRPr="001E37E7">
          <w:rPr>
            <w:rFonts w:ascii="Arial" w:hAnsi="Arial" w:cs="Arial"/>
          </w:rPr>
          <w:t>Регламентом</w:t>
        </w:r>
      </w:hyperlink>
      <w:r w:rsidRPr="001E37E7">
        <w:rPr>
          <w:rFonts w:ascii="Arial" w:hAnsi="Arial" w:cs="Arial"/>
        </w:rPr>
        <w:t xml:space="preserve">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bookmarkStart w:id="36" w:name="Par436"/>
      <w:bookmarkEnd w:id="36"/>
      <w:r w:rsidRPr="002E481D">
        <w:rPr>
          <w:rFonts w:ascii="Arial" w:hAnsi="Arial" w:cs="Arial"/>
        </w:rPr>
        <w:t xml:space="preserve">5. </w:t>
      </w:r>
      <w:proofErr w:type="gramStart"/>
      <w:r w:rsidRPr="002E481D">
        <w:rPr>
          <w:rFonts w:ascii="Arial" w:hAnsi="Arial" w:cs="Arial"/>
        </w:rPr>
        <w:t>При рассмотрении проекта решения о внесении изменений в решение о бюджете поселения на текущий финансовый год</w:t>
      </w:r>
      <w:proofErr w:type="gramEnd"/>
      <w:r w:rsidRPr="002E481D">
        <w:rPr>
          <w:rFonts w:ascii="Arial" w:hAnsi="Arial" w:cs="Arial"/>
        </w:rPr>
        <w:t xml:space="preserve"> и плановый период Дума муниципального образования заслушивает доклады:</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руководителя финансового отдела администрации поселения для представления проекта решения о внесении изменений в решение о бюджете поселения на текущий финансовый год и плановый период;</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председателя постоянной комиссии Думы муниципального образования по экономической политике и бюджету;</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Председателя ревизионной комиссии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center"/>
        <w:outlineLvl w:val="1"/>
        <w:rPr>
          <w:rFonts w:ascii="Arial" w:hAnsi="Arial" w:cs="Arial"/>
          <w:b/>
        </w:rPr>
      </w:pPr>
      <w:bookmarkStart w:id="37" w:name="Par444"/>
      <w:bookmarkEnd w:id="37"/>
      <w:r w:rsidRPr="006B6A4F">
        <w:rPr>
          <w:rFonts w:ascii="Arial" w:hAnsi="Arial" w:cs="Arial"/>
          <w:b/>
        </w:rPr>
        <w:t>Раздел IV. ИСПОЛНЕНИЕ БЮДЖЕТА ПОСЕЛЕНИЯ</w:t>
      </w:r>
    </w:p>
    <w:p w:rsidR="002E481D" w:rsidRPr="006B6A4F" w:rsidRDefault="002E481D" w:rsidP="00394C08">
      <w:pPr>
        <w:widowControl w:val="0"/>
        <w:autoSpaceDE w:val="0"/>
        <w:autoSpaceDN w:val="0"/>
        <w:adjustRightInd w:val="0"/>
        <w:ind w:firstLine="709"/>
        <w:jc w:val="both"/>
        <w:rPr>
          <w:rFonts w:ascii="Arial" w:hAnsi="Arial" w:cs="Arial"/>
          <w:b/>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38" w:name="Par446"/>
      <w:bookmarkEnd w:id="38"/>
      <w:r w:rsidRPr="006B6A4F">
        <w:rPr>
          <w:rFonts w:ascii="Arial" w:hAnsi="Arial" w:cs="Arial"/>
          <w:b/>
        </w:rPr>
        <w:t>Статья 26. Организация исполнения бюджета поселения</w:t>
      </w:r>
    </w:p>
    <w:p w:rsidR="002E481D" w:rsidRPr="006B6A4F" w:rsidRDefault="002E481D" w:rsidP="00394C08">
      <w:pPr>
        <w:widowControl w:val="0"/>
        <w:autoSpaceDE w:val="0"/>
        <w:autoSpaceDN w:val="0"/>
        <w:adjustRightInd w:val="0"/>
        <w:ind w:firstLine="709"/>
        <w:jc w:val="both"/>
        <w:rPr>
          <w:rFonts w:ascii="Arial" w:hAnsi="Arial" w:cs="Arial"/>
          <w:b/>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Исполнение бюджета поселения обеспечивается администрацией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Организация исполнения бюджета поселения возлагается на финансовый отдел администрации муниципального образования. Исполнение бюджета поселения организуется на основе сводной бюджетной росписи и кассового плана.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Бюджет муниципального образования исполняется на основе единства кассы и подведомственности расходов.</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Кассовое обслуживание единого счета бюджета поселения осуществляется Федеральным казначейством.</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39" w:name="Par454"/>
      <w:bookmarkEnd w:id="39"/>
      <w:r w:rsidRPr="006B6A4F">
        <w:rPr>
          <w:rFonts w:ascii="Arial" w:hAnsi="Arial" w:cs="Arial"/>
          <w:b/>
        </w:rPr>
        <w:t>Статья 27. Сводная бюджетная роспись</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w:t>
      </w:r>
      <w:hyperlink r:id="rId45" w:history="1">
        <w:r w:rsidRPr="002E481D">
          <w:rPr>
            <w:rFonts w:ascii="Arial" w:hAnsi="Arial" w:cs="Arial"/>
          </w:rPr>
          <w:t>Порядок</w:t>
        </w:r>
      </w:hyperlink>
      <w:r w:rsidRPr="002E481D">
        <w:rPr>
          <w:rFonts w:ascii="Arial" w:hAnsi="Arial" w:cs="Arial"/>
        </w:rPr>
        <w:t xml:space="preserve"> составления и ведения сводной бюджетной росписи устанавливается финансовым органом администрации.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Утверждение сводной бюджетной росписи и внесение изменений в нее осуществляется руководителем финансового органа.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Утвержденные показатели сводной бюджетной росписи должны соответствовать решению о бюджете.</w:t>
      </w: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40" w:name="Par459"/>
      <w:bookmarkEnd w:id="40"/>
      <w:r w:rsidRPr="006B6A4F">
        <w:rPr>
          <w:rFonts w:ascii="Arial" w:hAnsi="Arial" w:cs="Arial"/>
          <w:b/>
        </w:rPr>
        <w:lastRenderedPageBreak/>
        <w:t>Статья 28. Кассовый план</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w:t>
      </w:r>
      <w:proofErr w:type="gramStart"/>
      <w:r w:rsidRPr="002E481D">
        <w:rPr>
          <w:rFonts w:ascii="Arial" w:hAnsi="Arial" w:cs="Arial"/>
        </w:rPr>
        <w:t>источников финансирования дефицита бюджета поселения</w:t>
      </w:r>
      <w:proofErr w:type="gramEnd"/>
      <w:r w:rsidRPr="002E481D">
        <w:rPr>
          <w:rFonts w:ascii="Arial" w:hAnsi="Arial" w:cs="Arial"/>
        </w:rPr>
        <w:t xml:space="preserve"> сведений, необходимых для составления и ведения кассового плана, устанавливаются распоряжением руководителя финансового отдела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Составление и ведение кассового плана осуществляется финансовым отделом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41" w:name="Par466"/>
      <w:bookmarkEnd w:id="41"/>
      <w:r w:rsidRPr="006B6A4F">
        <w:rPr>
          <w:rFonts w:ascii="Arial" w:hAnsi="Arial" w:cs="Arial"/>
          <w:b/>
        </w:rPr>
        <w:t>Статья 29. Исполнение бюджета поселения по доходам и расходам</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Исполнение бюджета поселения по доходам осуществляется в соответствии с бюджетным законодательством Российской Федерации.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2. Исполнение бюджета поселения по расходам осуществляется в порядке, установленном распоряжением руководителя финансового отдела администрации муниципального образования, с соблюдением требований </w:t>
      </w:r>
      <w:r w:rsidRPr="006B6A4F">
        <w:rPr>
          <w:rFonts w:ascii="Arial" w:hAnsi="Arial" w:cs="Arial"/>
        </w:rPr>
        <w:t xml:space="preserve">Бюджетного </w:t>
      </w:r>
      <w:hyperlink r:id="rId46" w:history="1">
        <w:r w:rsidRPr="006B6A4F">
          <w:rPr>
            <w:rFonts w:ascii="Arial" w:hAnsi="Arial" w:cs="Arial"/>
          </w:rPr>
          <w:t>кодекса</w:t>
        </w:r>
      </w:hyperlink>
      <w:r w:rsidRPr="006B6A4F">
        <w:rPr>
          <w:rFonts w:ascii="Arial" w:hAnsi="Arial" w:cs="Arial"/>
        </w:rPr>
        <w:t xml:space="preserve"> Российской </w:t>
      </w:r>
      <w:r w:rsidRPr="002E481D">
        <w:rPr>
          <w:rFonts w:ascii="Arial" w:hAnsi="Arial" w:cs="Arial"/>
        </w:rPr>
        <w:t>Федерации.</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42" w:name="Par472"/>
      <w:bookmarkEnd w:id="42"/>
      <w:r w:rsidRPr="006B6A4F">
        <w:rPr>
          <w:rFonts w:ascii="Arial" w:hAnsi="Arial" w:cs="Arial"/>
          <w:b/>
        </w:rPr>
        <w:t>Статья 30. Бюджетные росписи главных распорядителей бюджетных средств</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Порядок составления и ведения бюджетных росписей главных распорядителей бюджетных средств, включая внесение изменений в них, устанавливается распоряжением руководителя финансового отдела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43" w:name="Par477"/>
      <w:bookmarkEnd w:id="43"/>
      <w:r w:rsidRPr="006B6A4F">
        <w:rPr>
          <w:rFonts w:ascii="Arial" w:hAnsi="Arial" w:cs="Arial"/>
          <w:b/>
        </w:rPr>
        <w:t>Статья 31. Исполнение бюджета поселения по источникам финансирования дефицита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w:t>
      </w:r>
      <w:proofErr w:type="gramStart"/>
      <w:r w:rsidRPr="002E481D">
        <w:rPr>
          <w:rFonts w:ascii="Arial" w:hAnsi="Arial" w:cs="Arial"/>
        </w:rPr>
        <w:t xml:space="preserve">Исполнение бюджета поселения по источникам финансирования дефицита бюджета поселения осуществляется главными администраторами источников финансирования дефицита бюджета поселения в соответствии со сводной бюджетной росписью за исключением операций по управлению остатками средств на едином счете бюджета поселения в порядке, установленном распоряжением руководителя финансового отдела администрации муниципального образования в соответствии с положениями Бюджетного </w:t>
      </w:r>
      <w:hyperlink r:id="rId47" w:history="1">
        <w:r w:rsidRPr="002E481D">
          <w:rPr>
            <w:rFonts w:ascii="Arial" w:hAnsi="Arial" w:cs="Arial"/>
            <w:color w:val="0000FF"/>
          </w:rPr>
          <w:t>кодекса</w:t>
        </w:r>
      </w:hyperlink>
      <w:r w:rsidRPr="002E481D">
        <w:rPr>
          <w:rFonts w:ascii="Arial" w:hAnsi="Arial" w:cs="Arial"/>
        </w:rPr>
        <w:t xml:space="preserve"> Российской Федерации.</w:t>
      </w:r>
      <w:proofErr w:type="gramEnd"/>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распоряжением руководителя финансового отдела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44" w:name="Par484"/>
      <w:bookmarkEnd w:id="44"/>
      <w:r w:rsidRPr="006B6A4F">
        <w:rPr>
          <w:rFonts w:ascii="Arial" w:hAnsi="Arial" w:cs="Arial"/>
          <w:b/>
        </w:rPr>
        <w:t>Статья 32. Лицевые счета для учета операций по исполнению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w:t>
      </w:r>
      <w:r w:rsidRPr="002E481D">
        <w:rPr>
          <w:rFonts w:ascii="Arial" w:hAnsi="Arial" w:cs="Arial"/>
        </w:rPr>
        <w:lastRenderedPageBreak/>
        <w:t xml:space="preserve">Бюджетного </w:t>
      </w:r>
      <w:hyperlink r:id="rId48" w:history="1">
        <w:r w:rsidRPr="006B6A4F">
          <w:rPr>
            <w:rFonts w:ascii="Arial" w:hAnsi="Arial" w:cs="Arial"/>
          </w:rPr>
          <w:t>кодекса</w:t>
        </w:r>
      </w:hyperlink>
      <w:r w:rsidRPr="002E481D">
        <w:rPr>
          <w:rFonts w:ascii="Arial" w:hAnsi="Arial" w:cs="Arial"/>
        </w:rPr>
        <w:t xml:space="preserve"> Российской Федерации в финансовом отделе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Порядок открытия и ведения лицевых счетов для учета операций по исполнению бюджета поселения устанавливается распоряжением руководителя финансового отдела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45" w:name="Par491"/>
      <w:bookmarkEnd w:id="45"/>
      <w:r w:rsidRPr="006B6A4F">
        <w:rPr>
          <w:rFonts w:ascii="Arial" w:hAnsi="Arial" w:cs="Arial"/>
          <w:b/>
        </w:rPr>
        <w:t>Статья 33. Бюджетная смета</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E481D" w:rsidRPr="002E481D" w:rsidRDefault="002E481D" w:rsidP="00394C08">
      <w:pPr>
        <w:widowControl w:val="0"/>
        <w:autoSpaceDE w:val="0"/>
        <w:autoSpaceDN w:val="0"/>
        <w:adjustRightInd w:val="0"/>
        <w:ind w:firstLine="709"/>
        <w:jc w:val="both"/>
        <w:rPr>
          <w:rFonts w:ascii="Arial" w:hAnsi="Arial" w:cs="Arial"/>
        </w:rPr>
      </w:pPr>
      <w:proofErr w:type="gramStart"/>
      <w:r w:rsidRPr="002E481D">
        <w:rPr>
          <w:rFonts w:ascii="Arial" w:hAnsi="Arial" w:cs="Arial"/>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E481D" w:rsidRPr="002E481D" w:rsidRDefault="002E481D" w:rsidP="00394C08">
      <w:pPr>
        <w:widowControl w:val="0"/>
        <w:autoSpaceDE w:val="0"/>
        <w:autoSpaceDN w:val="0"/>
        <w:adjustRightInd w:val="0"/>
        <w:ind w:firstLine="709"/>
        <w:jc w:val="both"/>
        <w:rPr>
          <w:rFonts w:ascii="Arial" w:hAnsi="Arial" w:cs="Arial"/>
        </w:rPr>
      </w:pPr>
      <w:bookmarkStart w:id="46" w:name="Par502"/>
      <w:bookmarkEnd w:id="46"/>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47" w:name="Par504"/>
      <w:bookmarkEnd w:id="47"/>
      <w:r w:rsidRPr="006B6A4F">
        <w:rPr>
          <w:rFonts w:ascii="Arial" w:hAnsi="Arial" w:cs="Arial"/>
          <w:b/>
        </w:rPr>
        <w:t>Статья 34. Завершение текущего финансового года</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Операции по исполнению бюджета завершаются 31 декабря, за исключением операций, указанных </w:t>
      </w:r>
      <w:r w:rsidRPr="006B6A4F">
        <w:rPr>
          <w:rFonts w:ascii="Arial" w:hAnsi="Arial" w:cs="Arial"/>
          <w:szCs w:val="24"/>
        </w:rPr>
        <w:t xml:space="preserve">в </w:t>
      </w:r>
      <w:hyperlink w:anchor="P6" w:history="1">
        <w:r w:rsidRPr="006B6A4F">
          <w:rPr>
            <w:rFonts w:ascii="Arial" w:hAnsi="Arial" w:cs="Arial"/>
            <w:szCs w:val="24"/>
          </w:rPr>
          <w:t>пункте 2</w:t>
        </w:r>
      </w:hyperlink>
      <w:r w:rsidRPr="002E481D">
        <w:rPr>
          <w:rFonts w:ascii="Arial" w:hAnsi="Arial" w:cs="Arial"/>
          <w:szCs w:val="24"/>
        </w:rPr>
        <w:t xml:space="preserve"> настоящей статьи.</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2E481D" w:rsidRPr="002E481D" w:rsidRDefault="002E481D" w:rsidP="00394C08">
      <w:pPr>
        <w:pStyle w:val="ConsPlusNormal"/>
        <w:ind w:firstLine="709"/>
        <w:jc w:val="both"/>
        <w:rPr>
          <w:rFonts w:ascii="Arial" w:hAnsi="Arial" w:cs="Arial"/>
          <w:szCs w:val="24"/>
        </w:rPr>
      </w:pPr>
      <w:bookmarkStart w:id="48" w:name="P6"/>
      <w:bookmarkEnd w:id="48"/>
      <w:r w:rsidRPr="002E481D">
        <w:rPr>
          <w:rFonts w:ascii="Arial" w:hAnsi="Arial" w:cs="Arial"/>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E481D" w:rsidRPr="002E481D" w:rsidRDefault="002E481D" w:rsidP="00394C08">
      <w:pPr>
        <w:autoSpaceDE w:val="0"/>
        <w:autoSpaceDN w:val="0"/>
        <w:adjustRightInd w:val="0"/>
        <w:ind w:firstLine="709"/>
        <w:jc w:val="both"/>
        <w:rPr>
          <w:rFonts w:ascii="Arial" w:hAnsi="Arial" w:cs="Arial"/>
        </w:rPr>
      </w:pPr>
      <w:proofErr w:type="gramStart"/>
      <w:r w:rsidRPr="002E481D">
        <w:rPr>
          <w:rFonts w:ascii="Arial" w:hAnsi="Arial" w:cs="Arial"/>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2E481D" w:rsidRPr="002E481D" w:rsidRDefault="002E481D" w:rsidP="00394C08">
      <w:pPr>
        <w:autoSpaceDE w:val="0"/>
        <w:autoSpaceDN w:val="0"/>
        <w:adjustRightInd w:val="0"/>
        <w:ind w:firstLine="709"/>
        <w:jc w:val="both"/>
        <w:rPr>
          <w:rFonts w:ascii="Arial" w:hAnsi="Arial" w:cs="Arial"/>
        </w:rPr>
      </w:pPr>
      <w:proofErr w:type="gramStart"/>
      <w:r w:rsidRPr="002E481D">
        <w:rPr>
          <w:rFonts w:ascii="Arial" w:hAnsi="Arial" w:cs="Arial"/>
        </w:rPr>
        <w:lastRenderedPageBreak/>
        <w:t xml:space="preserve">Принятие главным администратором средств местного бюджета решения о наличии (об отсутствии) потребности в указанных в </w:t>
      </w:r>
      <w:hyperlink r:id="rId49" w:history="1">
        <w:r w:rsidRPr="002E481D">
          <w:rPr>
            <w:rFonts w:ascii="Arial" w:hAnsi="Arial" w:cs="Arial"/>
          </w:rPr>
          <w:t>абзаце первом</w:t>
        </w:r>
      </w:hyperlink>
      <w:r w:rsidRPr="002E481D">
        <w:rPr>
          <w:rFonts w:ascii="Arial" w:hAnsi="Arial" w:cs="Arial"/>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sidRPr="002E481D">
        <w:rPr>
          <w:rFonts w:ascii="Arial" w:hAnsi="Arial" w:cs="Arial"/>
        </w:rPr>
        <w:t xml:space="preserve"> </w:t>
      </w:r>
      <w:proofErr w:type="gramStart"/>
      <w:r w:rsidRPr="002E481D">
        <w:rPr>
          <w:rFonts w:ascii="Arial" w:hAnsi="Arial" w:cs="Arial"/>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2E481D" w:rsidRPr="002E481D" w:rsidRDefault="002E481D" w:rsidP="00394C08">
      <w:pPr>
        <w:pStyle w:val="ConsPlusNormal"/>
        <w:ind w:firstLine="709"/>
        <w:jc w:val="both"/>
        <w:rPr>
          <w:rFonts w:ascii="Arial" w:hAnsi="Arial" w:cs="Arial"/>
          <w:szCs w:val="24"/>
        </w:rPr>
      </w:pPr>
      <w:proofErr w:type="gramStart"/>
      <w:r w:rsidRPr="002E481D">
        <w:rPr>
          <w:rFonts w:ascii="Arial" w:hAnsi="Arial" w:cs="Arial"/>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w:t>
      </w:r>
      <w:proofErr w:type="gramEnd"/>
      <w:r w:rsidRPr="002E481D">
        <w:rPr>
          <w:rFonts w:ascii="Arial" w:hAnsi="Arial" w:cs="Arial"/>
          <w:szCs w:val="24"/>
        </w:rPr>
        <w:t xml:space="preserve"> </w:t>
      </w:r>
      <w:proofErr w:type="gramStart"/>
      <w:r w:rsidRPr="002E481D">
        <w:rPr>
          <w:rFonts w:ascii="Arial" w:hAnsi="Arial" w:cs="Arial"/>
          <w:szCs w:val="24"/>
        </w:rPr>
        <w:t>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roofErr w:type="gramEnd"/>
    </w:p>
    <w:p w:rsidR="002E481D" w:rsidRPr="002E481D" w:rsidRDefault="002E481D" w:rsidP="00394C08">
      <w:pPr>
        <w:autoSpaceDE w:val="0"/>
        <w:autoSpaceDN w:val="0"/>
        <w:adjustRightInd w:val="0"/>
        <w:ind w:firstLine="709"/>
        <w:jc w:val="both"/>
        <w:rPr>
          <w:rFonts w:ascii="Arial" w:hAnsi="Arial" w:cs="Arial"/>
          <w:bCs/>
        </w:rPr>
      </w:pPr>
      <w:r w:rsidRPr="002E481D">
        <w:rPr>
          <w:rFonts w:ascii="Arial" w:hAnsi="Arial" w:cs="Arial"/>
          <w:bCs/>
        </w:rPr>
        <w:t xml:space="preserve">Порядок принятия решений, предусмотренных </w:t>
      </w:r>
      <w:hyperlink r:id="rId50" w:history="1">
        <w:r w:rsidRPr="006B6A4F">
          <w:rPr>
            <w:rFonts w:ascii="Arial" w:hAnsi="Arial" w:cs="Arial"/>
            <w:bCs/>
          </w:rPr>
          <w:t>абзацем четвертым</w:t>
        </w:r>
      </w:hyperlink>
      <w:r w:rsidRPr="006B6A4F">
        <w:rPr>
          <w:rFonts w:ascii="Arial" w:hAnsi="Arial" w:cs="Arial"/>
          <w:bCs/>
        </w:rPr>
        <w:t xml:space="preserve"> настоящего пункта, устанавливается муниципальными правовыми актами местной </w:t>
      </w:r>
      <w:r w:rsidRPr="002E481D">
        <w:rPr>
          <w:rFonts w:ascii="Arial" w:hAnsi="Arial" w:cs="Arial"/>
          <w:bCs/>
        </w:rPr>
        <w:t>администрации, регулирующими порядок возврата межбюджетных трансфертов из местных бюджетов.</w:t>
      </w:r>
    </w:p>
    <w:p w:rsidR="002E481D" w:rsidRPr="006B6A4F" w:rsidRDefault="002E481D" w:rsidP="00394C08">
      <w:pPr>
        <w:autoSpaceDE w:val="0"/>
        <w:autoSpaceDN w:val="0"/>
        <w:adjustRightInd w:val="0"/>
        <w:ind w:firstLine="709"/>
        <w:jc w:val="both"/>
        <w:rPr>
          <w:rFonts w:ascii="Arial" w:hAnsi="Arial" w:cs="Arial"/>
          <w:bCs/>
        </w:rPr>
      </w:pPr>
      <w:r w:rsidRPr="002E481D">
        <w:rPr>
          <w:rFonts w:ascii="Arial" w:hAnsi="Arial" w:cs="Arial"/>
        </w:rPr>
        <w:t>В случае</w:t>
      </w:r>
      <w:proofErr w:type="gramStart"/>
      <w:r w:rsidR="006B6A4F">
        <w:rPr>
          <w:rFonts w:ascii="Arial" w:hAnsi="Arial" w:cs="Arial"/>
        </w:rPr>
        <w:t>,</w:t>
      </w:r>
      <w:proofErr w:type="gramEnd"/>
      <w:r w:rsidRPr="002E481D">
        <w:rPr>
          <w:rFonts w:ascii="Arial" w:hAnsi="Arial" w:cs="Arial"/>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51" w:history="1">
        <w:r w:rsidRPr="006B6A4F">
          <w:rPr>
            <w:rFonts w:ascii="Arial" w:hAnsi="Arial" w:cs="Arial"/>
          </w:rPr>
          <w:t>общих требований</w:t>
        </w:r>
      </w:hyperlink>
      <w:r w:rsidRPr="006B6A4F">
        <w:rPr>
          <w:rFonts w:ascii="Arial" w:hAnsi="Arial" w:cs="Arial"/>
        </w:rPr>
        <w:t>, установленных Министерством финансов Российской Федерации.</w:t>
      </w:r>
    </w:p>
    <w:p w:rsidR="002E481D" w:rsidRPr="006B6A4F" w:rsidRDefault="002E481D" w:rsidP="00394C08">
      <w:pPr>
        <w:pStyle w:val="ConsPlusNormal"/>
        <w:ind w:firstLine="709"/>
        <w:jc w:val="both"/>
        <w:rPr>
          <w:rFonts w:ascii="Arial" w:hAnsi="Arial" w:cs="Arial"/>
          <w:szCs w:val="24"/>
        </w:rPr>
      </w:pPr>
      <w:r w:rsidRPr="006B6A4F">
        <w:rPr>
          <w:rFonts w:ascii="Arial" w:hAnsi="Arial" w:cs="Arial"/>
          <w:szCs w:val="24"/>
        </w:rPr>
        <w:t xml:space="preserve">Взыскание неиспользованных межбюджетных трансфертов, предоставленных из федерального бюджета, осуществляется в </w:t>
      </w:r>
      <w:hyperlink r:id="rId52" w:history="1">
        <w:r w:rsidRPr="006B6A4F">
          <w:rPr>
            <w:rFonts w:ascii="Arial" w:hAnsi="Arial" w:cs="Arial"/>
            <w:szCs w:val="24"/>
          </w:rPr>
          <w:t>порядке</w:t>
        </w:r>
      </w:hyperlink>
      <w:r w:rsidRPr="006B6A4F">
        <w:rPr>
          <w:rFonts w:ascii="Arial" w:hAnsi="Arial" w:cs="Arial"/>
          <w:szCs w:val="24"/>
        </w:rPr>
        <w:t>, установленном Министерством финансов Российской Федерации.</w:t>
      </w:r>
    </w:p>
    <w:p w:rsidR="002E481D" w:rsidRPr="002E481D" w:rsidRDefault="002E481D" w:rsidP="00394C08">
      <w:pPr>
        <w:pStyle w:val="ConsPlusNormal"/>
        <w:ind w:firstLine="709"/>
        <w:jc w:val="both"/>
        <w:rPr>
          <w:rFonts w:ascii="Arial" w:hAnsi="Arial" w:cs="Arial"/>
          <w:szCs w:val="24"/>
        </w:rPr>
      </w:pPr>
      <w:r w:rsidRPr="006B6A4F">
        <w:rPr>
          <w:rFonts w:ascii="Arial" w:hAnsi="Arial" w:cs="Arial"/>
          <w:szCs w:val="24"/>
        </w:rPr>
        <w:t xml:space="preserve">Финансовый орган устанавливает </w:t>
      </w:r>
      <w:hyperlink r:id="rId53" w:history="1">
        <w:r w:rsidRPr="006B6A4F">
          <w:rPr>
            <w:rFonts w:ascii="Arial" w:hAnsi="Arial" w:cs="Arial"/>
            <w:szCs w:val="24"/>
          </w:rPr>
          <w:t>порядок</w:t>
        </w:r>
      </w:hyperlink>
      <w:r w:rsidRPr="006B6A4F">
        <w:rPr>
          <w:rFonts w:ascii="Arial" w:hAnsi="Arial" w:cs="Arial"/>
          <w:szCs w:val="24"/>
        </w:rPr>
        <w:t xml:space="preserve"> об</w:t>
      </w:r>
      <w:r w:rsidRPr="002E481D">
        <w:rPr>
          <w:rFonts w:ascii="Arial" w:hAnsi="Arial" w:cs="Arial"/>
          <w:szCs w:val="24"/>
        </w:rPr>
        <w:t>еспечения получателей бюджетных сре</w:t>
      </w:r>
      <w:proofErr w:type="gramStart"/>
      <w:r w:rsidRPr="002E481D">
        <w:rPr>
          <w:rFonts w:ascii="Arial" w:hAnsi="Arial" w:cs="Arial"/>
          <w:szCs w:val="24"/>
        </w:rPr>
        <w:t>дств пр</w:t>
      </w:r>
      <w:proofErr w:type="gramEnd"/>
      <w:r w:rsidRPr="002E481D">
        <w:rPr>
          <w:rFonts w:ascii="Arial" w:hAnsi="Arial" w:cs="Arial"/>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Допускается наличие на конец текущего финансового года средств, размещенных в соответствии с Бюджетным кодексом РФ на банковских депозитах и депозитах в государственной корпорации "Банк развития и внешнеэкономической деятельности (Внешэкономбанк)", а также средств по другим операциям по управлению остатками средств на едином счете бюджета.</w:t>
      </w:r>
    </w:p>
    <w:p w:rsidR="002E481D" w:rsidRPr="002E481D" w:rsidRDefault="002E481D" w:rsidP="00394C08">
      <w:pPr>
        <w:pStyle w:val="ConsPlusNormal"/>
        <w:ind w:firstLine="709"/>
        <w:jc w:val="both"/>
        <w:rPr>
          <w:rFonts w:ascii="Arial" w:hAnsi="Arial" w:cs="Arial"/>
          <w:szCs w:val="24"/>
        </w:rPr>
      </w:pPr>
    </w:p>
    <w:p w:rsidR="002E481D" w:rsidRPr="006B6A4F" w:rsidRDefault="002E481D" w:rsidP="00394C08">
      <w:pPr>
        <w:widowControl w:val="0"/>
        <w:autoSpaceDE w:val="0"/>
        <w:autoSpaceDN w:val="0"/>
        <w:adjustRightInd w:val="0"/>
        <w:ind w:firstLine="709"/>
        <w:jc w:val="center"/>
        <w:outlineLvl w:val="1"/>
        <w:rPr>
          <w:rFonts w:ascii="Arial" w:hAnsi="Arial" w:cs="Arial"/>
          <w:b/>
        </w:rPr>
      </w:pPr>
      <w:bookmarkStart w:id="49" w:name="Par516"/>
      <w:bookmarkEnd w:id="49"/>
      <w:r w:rsidRPr="006B6A4F">
        <w:rPr>
          <w:rFonts w:ascii="Arial" w:hAnsi="Arial" w:cs="Arial"/>
          <w:b/>
        </w:rPr>
        <w:t>Раздел V. СОСТАВЛЕНИЕ, ВНЕШНЯЯ ПРОВЕРКА, РАССМОТРЕНИЕ</w:t>
      </w:r>
    </w:p>
    <w:p w:rsidR="002E481D" w:rsidRPr="006B6A4F" w:rsidRDefault="002E481D" w:rsidP="00394C08">
      <w:pPr>
        <w:widowControl w:val="0"/>
        <w:autoSpaceDE w:val="0"/>
        <w:autoSpaceDN w:val="0"/>
        <w:adjustRightInd w:val="0"/>
        <w:ind w:firstLine="709"/>
        <w:jc w:val="center"/>
        <w:rPr>
          <w:rFonts w:ascii="Arial" w:hAnsi="Arial" w:cs="Arial"/>
          <w:b/>
        </w:rPr>
      </w:pPr>
      <w:r w:rsidRPr="006B6A4F">
        <w:rPr>
          <w:rFonts w:ascii="Arial" w:hAnsi="Arial" w:cs="Arial"/>
          <w:b/>
        </w:rPr>
        <w:t>И УТВЕРЖДЕНИЕ БЮДЖЕТНОЙ ОТЧЕТНОСТИ</w:t>
      </w:r>
    </w:p>
    <w:p w:rsidR="002E481D" w:rsidRPr="006B6A4F" w:rsidRDefault="002E481D" w:rsidP="00394C08">
      <w:pPr>
        <w:widowControl w:val="0"/>
        <w:autoSpaceDE w:val="0"/>
        <w:autoSpaceDN w:val="0"/>
        <w:adjustRightInd w:val="0"/>
        <w:ind w:firstLine="709"/>
        <w:jc w:val="both"/>
        <w:rPr>
          <w:rFonts w:ascii="Arial" w:hAnsi="Arial" w:cs="Arial"/>
          <w:b/>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50" w:name="Par519"/>
      <w:bookmarkEnd w:id="50"/>
      <w:r w:rsidRPr="006B6A4F">
        <w:rPr>
          <w:rFonts w:ascii="Arial" w:hAnsi="Arial" w:cs="Arial"/>
          <w:b/>
        </w:rPr>
        <w:t>Статья 35. Составление и представление бюджетной отчетности</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Главные распорядители бюджетных средств,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поселения, администраторами </w:t>
      </w:r>
      <w:proofErr w:type="gramStart"/>
      <w:r w:rsidRPr="002E481D">
        <w:rPr>
          <w:rFonts w:ascii="Arial" w:hAnsi="Arial" w:cs="Arial"/>
        </w:rPr>
        <w:t>источников финансирования дефицита бюджета поселения</w:t>
      </w:r>
      <w:proofErr w:type="gramEnd"/>
      <w:r w:rsidRPr="002E481D">
        <w:rPr>
          <w:rFonts w:ascii="Arial" w:hAnsi="Arial" w:cs="Arial"/>
        </w:rPr>
        <w:t>.</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Главные администраторы средств бюджета поселения представляют сводную бюджетную отчетность в финансовый отдел администрации муниципального образования в установленные им сроки.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2. Бюджетная отчетность поселения составляется финансовым отделом администрации муниципального образования на основании сводной бюджетной </w:t>
      </w:r>
      <w:proofErr w:type="gramStart"/>
      <w:r w:rsidRPr="002E481D">
        <w:rPr>
          <w:rFonts w:ascii="Arial" w:hAnsi="Arial" w:cs="Arial"/>
        </w:rPr>
        <w:t>отчетности соответствующих главных администраторов средств бюджета поселения</w:t>
      </w:r>
      <w:proofErr w:type="gramEnd"/>
      <w:r w:rsidRPr="002E481D">
        <w:rPr>
          <w:rFonts w:ascii="Arial" w:hAnsi="Arial" w:cs="Arial"/>
        </w:rPr>
        <w:t>.</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Бюджетная отчетность поселения представляется финансовым отделом администрации муниципального образования в администрацию г. Иркутска.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4. 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муниципального образования и направляется в Думу муниципального образования и ревизионную комиссию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Годовой отчет об исполнении бюджета поселения утверждается решением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51" w:name="Par531"/>
      <w:bookmarkEnd w:id="51"/>
      <w:r w:rsidRPr="006B6A4F">
        <w:rPr>
          <w:rFonts w:ascii="Arial" w:hAnsi="Arial" w:cs="Arial"/>
          <w:b/>
        </w:rPr>
        <w:t>Статья 36. Решение Думы муниципального образования об исполнении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Решением Думы муниципального образования об исполнении бюджета поселения (далее - решение об исполнении бюджета поселения) утверждается годовой отчет об исполнении бюджета поселения за отчетный финансовый год с указанием общего объема доходов, расходов и дефицита (профицита) бюджета поселения.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Отдельными приложениями к решению об исполнении бюджета за отчетный финансовый год утверждаются показатели:</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доходов бюджета по кодам классификации доходов бюджетов;</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расходов бюджета по ведомственной структуре расходов соответствующего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расходов бюджета по разделам и подразделам классификации расходов бюджетов;</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источников финансирования дефицита бюджета по кодам </w:t>
      </w:r>
      <w:proofErr w:type="gramStart"/>
      <w:r w:rsidRPr="002E481D">
        <w:rPr>
          <w:rFonts w:ascii="Arial" w:hAnsi="Arial" w:cs="Arial"/>
          <w:szCs w:val="24"/>
        </w:rPr>
        <w:t>классификации источников финансирования дефицитов бюджетов</w:t>
      </w:r>
      <w:proofErr w:type="gramEnd"/>
      <w:r w:rsidRPr="002E481D">
        <w:rPr>
          <w:rFonts w:ascii="Arial" w:hAnsi="Arial" w:cs="Arial"/>
          <w:szCs w:val="24"/>
        </w:rPr>
        <w:t>;</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решения об исполнении бюджета.</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52" w:name="Par548"/>
      <w:bookmarkEnd w:id="52"/>
      <w:r w:rsidRPr="006B6A4F">
        <w:rPr>
          <w:rFonts w:ascii="Arial" w:hAnsi="Arial" w:cs="Arial"/>
          <w:b/>
        </w:rPr>
        <w:t>Статья 37. Порядок осуществления внешней проверки годового отчета об исполнении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Годовой отчет об исполнении бюджета поселения до его рассмотрения и утверждения Думой муниципального образования подлежит внешней проверке, которая включает внешнюю проверку годовой бюджетной </w:t>
      </w:r>
      <w:proofErr w:type="gramStart"/>
      <w:r w:rsidRPr="002E481D">
        <w:rPr>
          <w:rFonts w:ascii="Arial" w:hAnsi="Arial" w:cs="Arial"/>
        </w:rPr>
        <w:t>отчетности главных администраторов средств бюджета поселения</w:t>
      </w:r>
      <w:proofErr w:type="gramEnd"/>
      <w:r w:rsidRPr="002E481D">
        <w:rPr>
          <w:rFonts w:ascii="Arial" w:hAnsi="Arial" w:cs="Arial"/>
        </w:rPr>
        <w:t xml:space="preserve"> и подготовку заключения на годовой отчет об исполнении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Внешняя проверка годового отчета об исполнении бюджета поселения осуществляется ревизионной комиссией Думы поселения, и в случае наличия соответствующего соглашения - Контрольно-счетной палатой Думы муниципального образования «</w:t>
      </w:r>
      <w:proofErr w:type="spellStart"/>
      <w:r w:rsidRPr="002E481D">
        <w:rPr>
          <w:rFonts w:ascii="Arial" w:hAnsi="Arial" w:cs="Arial"/>
        </w:rPr>
        <w:t>Боханский</w:t>
      </w:r>
      <w:proofErr w:type="spellEnd"/>
      <w:r w:rsidRPr="002E481D">
        <w:rPr>
          <w:rFonts w:ascii="Arial" w:hAnsi="Arial" w:cs="Arial"/>
        </w:rPr>
        <w:t xml:space="preserve"> район».</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Годовая бюджетная отчетность главных администраторов средств бюджета поселения включает:</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отчет об исполнении бюджета главного администратора бюджетных средств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баланс главного администратора бюджетных средств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отчет о финансовых результатах деятельности;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4) отчет о движении денежных средств;</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5) пояснительную записку.</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Результаты внешней </w:t>
      </w:r>
      <w:proofErr w:type="gramStart"/>
      <w:r w:rsidRPr="002E481D">
        <w:rPr>
          <w:rFonts w:ascii="Arial" w:hAnsi="Arial" w:cs="Arial"/>
        </w:rPr>
        <w:t>проверки годовой бюджетной отчетности главных администраторов средств бюджета поселения</w:t>
      </w:r>
      <w:proofErr w:type="gramEnd"/>
      <w:r w:rsidRPr="002E481D">
        <w:rPr>
          <w:rFonts w:ascii="Arial" w:hAnsi="Arial" w:cs="Arial"/>
        </w:rPr>
        <w:t xml:space="preserve"> оформляются заключениями по каждому главному администратору средств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При проведении внешней проверки годового отчета об исполнении бюджета поселения ревизионная комиссия муниципального образования руководствуется </w:t>
      </w:r>
      <w:hyperlink r:id="rId54" w:history="1">
        <w:r w:rsidRPr="006B6A4F">
          <w:rPr>
            <w:rFonts w:ascii="Arial" w:hAnsi="Arial" w:cs="Arial"/>
          </w:rPr>
          <w:t>Конституцией</w:t>
        </w:r>
      </w:hyperlink>
      <w:r w:rsidRPr="006B6A4F">
        <w:rPr>
          <w:rFonts w:ascii="Arial" w:hAnsi="Arial" w:cs="Arial"/>
        </w:rPr>
        <w:t xml:space="preserve"> Р</w:t>
      </w:r>
      <w:r w:rsidRPr="002E481D">
        <w:rPr>
          <w:rFonts w:ascii="Arial" w:hAnsi="Arial" w:cs="Arial"/>
        </w:rPr>
        <w:t>оссийской Федерации, законодательством Российской Федерации, законодательством Иркутской области, муниципальными нормативными правовыми актами муниципального образования, а также стандартами внешнего муниципального финансового контроля.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Стандарты внешнего муниципального финансового контроля ревизионной комиссии  муниципального образования утверждаются правовыми актами председателя ревизионной комиссии муниципального образования и определяют, в том числе, обязательные принципы, характеристики, правила осуществления внешней проверки годового отчета об исполнении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4. Администрация муниципального образования не позднее 1 апреля текущего года представляет в ревизионную комиссию муниципального образования годовой отчет об исполнении бюджета поселения и документы, </w:t>
      </w:r>
      <w:r w:rsidRPr="006B6A4F">
        <w:rPr>
          <w:rFonts w:ascii="Arial" w:hAnsi="Arial" w:cs="Arial"/>
        </w:rPr>
        <w:t xml:space="preserve">установленные </w:t>
      </w:r>
      <w:hyperlink w:anchor="Par572" w:history="1">
        <w:r w:rsidRPr="006B6A4F">
          <w:rPr>
            <w:rFonts w:ascii="Arial" w:hAnsi="Arial" w:cs="Arial"/>
          </w:rPr>
          <w:t>частью второй статьи 38</w:t>
        </w:r>
      </w:hyperlink>
      <w:r w:rsidRPr="002E481D">
        <w:rPr>
          <w:rFonts w:ascii="Arial" w:hAnsi="Arial" w:cs="Arial"/>
        </w:rPr>
        <w:t xml:space="preserve"> настоящего Положения.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С учетом данных внешней </w:t>
      </w:r>
      <w:proofErr w:type="gramStart"/>
      <w:r w:rsidRPr="002E481D">
        <w:rPr>
          <w:rFonts w:ascii="Arial" w:hAnsi="Arial" w:cs="Arial"/>
        </w:rPr>
        <w:t>проверки годовой бюджетной отчетности главных администраторов средств бюджета поселения</w:t>
      </w:r>
      <w:proofErr w:type="gramEnd"/>
      <w:r w:rsidRPr="002E481D">
        <w:rPr>
          <w:rFonts w:ascii="Arial" w:hAnsi="Arial" w:cs="Arial"/>
        </w:rPr>
        <w:t xml:space="preserve"> ревизионная комиссия муниципального образования готовит заключение на годовой отчет об исполнении бюджета поселения в срок, не превышающий один месяц.</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5. Заключение на годовой отчет об исполнении бюджета поселения представляется ревизионной комиссией муниципального образования на рассмотрение Думы муниципального образования с одновременным направлением в администрацию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53" w:name="Par569"/>
      <w:bookmarkEnd w:id="53"/>
      <w:r w:rsidRPr="006B6A4F">
        <w:rPr>
          <w:rFonts w:ascii="Arial" w:hAnsi="Arial" w:cs="Arial"/>
          <w:b/>
        </w:rPr>
        <w:t>Статья 38. Представление годового отчета об исполнении бюджета поселения в Думу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Годовой отчет об исполнении бюджета поселения вносится постановлением администрации муниципального образования на рассмотрение и утверждение Думы муниципального образования не позднее 1 мая текущего финансового года.</w:t>
      </w:r>
    </w:p>
    <w:p w:rsidR="002E481D" w:rsidRPr="002E481D" w:rsidRDefault="002E481D" w:rsidP="00394C08">
      <w:pPr>
        <w:widowControl w:val="0"/>
        <w:autoSpaceDE w:val="0"/>
        <w:autoSpaceDN w:val="0"/>
        <w:adjustRightInd w:val="0"/>
        <w:ind w:firstLine="709"/>
        <w:jc w:val="both"/>
        <w:rPr>
          <w:rFonts w:ascii="Arial" w:hAnsi="Arial" w:cs="Arial"/>
        </w:rPr>
      </w:pPr>
      <w:bookmarkStart w:id="54" w:name="Par572"/>
      <w:bookmarkEnd w:id="54"/>
      <w:r w:rsidRPr="002E481D">
        <w:rPr>
          <w:rFonts w:ascii="Arial" w:hAnsi="Arial" w:cs="Arial"/>
        </w:rPr>
        <w:lastRenderedPageBreak/>
        <w:t>2. Одновременно с годовым отчетом об исполнении бюджета поселения администрацией муниципального образования представляются: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проект решения Думы муниципального образования об исполнении бюджета поселения за отчетный финансовый год;</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баланс исполнения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отчет о финансовых результатах деятельности;</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4) отчет о движении денежных средств;</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5) пояснительная записка;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6) отчет об использовании ассигнований резервного фонда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7) иная отчетность, предусмотренная Бюджетным </w:t>
      </w:r>
      <w:hyperlink r:id="rId55" w:history="1">
        <w:r w:rsidRPr="006B6A4F">
          <w:rPr>
            <w:rFonts w:ascii="Arial" w:hAnsi="Arial" w:cs="Arial"/>
          </w:rPr>
          <w:t>кодексом</w:t>
        </w:r>
      </w:hyperlink>
      <w:r w:rsidRPr="002E481D">
        <w:rPr>
          <w:rFonts w:ascii="Arial" w:hAnsi="Arial" w:cs="Arial"/>
        </w:rPr>
        <w:t xml:space="preserve"> Российской Федерации и принимаемыми в соответствии с ним решениями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55" w:name="Par581"/>
      <w:bookmarkEnd w:id="55"/>
      <w:r w:rsidRPr="006B6A4F">
        <w:rPr>
          <w:rFonts w:ascii="Arial" w:hAnsi="Arial" w:cs="Arial"/>
          <w:b/>
        </w:rPr>
        <w:t>Статья 39. Публичные слушания по проекту решения об исполнении бюджета поселения за отчетный финансовый год</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До рассмотрения на заседании Думы муниципального образования проекта решения об исполнении бюджета поселения за отчетный финансовый год проводятся публичные слушания по проекту решения об исполнении бюджета поселения за отчетный финансовый год в порядке, установленном Думой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56" w:name="Par585"/>
      <w:bookmarkEnd w:id="56"/>
      <w:r w:rsidRPr="006B6A4F">
        <w:rPr>
          <w:rFonts w:ascii="Arial" w:hAnsi="Arial" w:cs="Arial"/>
          <w:b/>
        </w:rPr>
        <w:t>Статья 40. Рассмотрение и утверждение годового отчета об исполнении бюджета поселения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6B6A4F"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1. Рассмотрение и утверждение годового отчета об исполнении бюджета поселения осуществляются в соответствии с </w:t>
      </w:r>
      <w:hyperlink r:id="rId56" w:history="1">
        <w:r w:rsidRPr="006B6A4F">
          <w:rPr>
            <w:rFonts w:ascii="Arial" w:hAnsi="Arial" w:cs="Arial"/>
          </w:rPr>
          <w:t>Регламентом</w:t>
        </w:r>
      </w:hyperlink>
      <w:r w:rsidRPr="006B6A4F">
        <w:rPr>
          <w:rFonts w:ascii="Arial" w:hAnsi="Arial" w:cs="Arial"/>
        </w:rPr>
        <w:t xml:space="preserve"> Думы муниципального образования с учетом особенностей, предусмотренных </w:t>
      </w:r>
      <w:hyperlink w:anchor="Par588" w:history="1">
        <w:r w:rsidRPr="006B6A4F">
          <w:rPr>
            <w:rFonts w:ascii="Arial" w:hAnsi="Arial" w:cs="Arial"/>
          </w:rPr>
          <w:t>частями 2</w:t>
        </w:r>
      </w:hyperlink>
      <w:r w:rsidRPr="006B6A4F">
        <w:rPr>
          <w:rFonts w:ascii="Arial" w:hAnsi="Arial" w:cs="Arial"/>
        </w:rPr>
        <w:t xml:space="preserve"> - </w:t>
      </w:r>
      <w:hyperlink w:anchor="Par594" w:history="1">
        <w:r w:rsidRPr="006B6A4F">
          <w:rPr>
            <w:rFonts w:ascii="Arial" w:hAnsi="Arial" w:cs="Arial"/>
          </w:rPr>
          <w:t>4</w:t>
        </w:r>
      </w:hyperlink>
      <w:r w:rsidRPr="006B6A4F">
        <w:rPr>
          <w:rFonts w:ascii="Arial" w:hAnsi="Arial" w:cs="Arial"/>
        </w:rPr>
        <w:t xml:space="preserve"> настоящей статьи.</w:t>
      </w:r>
    </w:p>
    <w:p w:rsidR="002E481D" w:rsidRPr="006B6A4F" w:rsidRDefault="002E481D" w:rsidP="00394C08">
      <w:pPr>
        <w:widowControl w:val="0"/>
        <w:autoSpaceDE w:val="0"/>
        <w:autoSpaceDN w:val="0"/>
        <w:adjustRightInd w:val="0"/>
        <w:ind w:firstLine="709"/>
        <w:jc w:val="both"/>
        <w:rPr>
          <w:rFonts w:ascii="Arial" w:hAnsi="Arial" w:cs="Arial"/>
        </w:rPr>
      </w:pPr>
      <w:bookmarkStart w:id="57" w:name="Par588"/>
      <w:bookmarkEnd w:id="57"/>
      <w:r w:rsidRPr="006B6A4F">
        <w:rPr>
          <w:rFonts w:ascii="Arial" w:hAnsi="Arial" w:cs="Arial"/>
        </w:rPr>
        <w:t xml:space="preserve">2. Постоянная комиссия Думы муниципального образования по экономической политике и бюджету рассматривает направленное ревизионной комиссией  муниципального образования заключение на годовой отчет об исполнении бюджета поселения и не </w:t>
      </w:r>
      <w:proofErr w:type="gramStart"/>
      <w:r w:rsidRPr="006B6A4F">
        <w:rPr>
          <w:rFonts w:ascii="Arial" w:hAnsi="Arial" w:cs="Arial"/>
        </w:rPr>
        <w:t>позднее</w:t>
      </w:r>
      <w:proofErr w:type="gramEnd"/>
      <w:r w:rsidRPr="006B6A4F">
        <w:rPr>
          <w:rFonts w:ascii="Arial" w:hAnsi="Arial" w:cs="Arial"/>
        </w:rPr>
        <w:t xml:space="preserve"> чем за два дня до дня заседания Думы муниципального образования принимает решение по годовому отчету об исполнении бюджета поселения в соответствии с </w:t>
      </w:r>
      <w:hyperlink r:id="rId57" w:history="1">
        <w:r w:rsidRPr="006B6A4F">
          <w:rPr>
            <w:rFonts w:ascii="Arial" w:hAnsi="Arial" w:cs="Arial"/>
          </w:rPr>
          <w:t>Регламентом</w:t>
        </w:r>
      </w:hyperlink>
      <w:r w:rsidRPr="006B6A4F">
        <w:rPr>
          <w:rFonts w:ascii="Arial" w:hAnsi="Arial" w:cs="Arial"/>
        </w:rPr>
        <w:t xml:space="preserve"> Думы муниципального образования.</w:t>
      </w:r>
    </w:p>
    <w:p w:rsidR="002E481D" w:rsidRPr="006B6A4F" w:rsidRDefault="002E481D" w:rsidP="00394C08">
      <w:pPr>
        <w:widowControl w:val="0"/>
        <w:autoSpaceDE w:val="0"/>
        <w:autoSpaceDN w:val="0"/>
        <w:adjustRightInd w:val="0"/>
        <w:ind w:firstLine="709"/>
        <w:jc w:val="both"/>
        <w:rPr>
          <w:rFonts w:ascii="Arial" w:hAnsi="Arial" w:cs="Arial"/>
        </w:rPr>
      </w:pPr>
      <w:r w:rsidRPr="006B6A4F">
        <w:rPr>
          <w:rFonts w:ascii="Arial" w:hAnsi="Arial" w:cs="Arial"/>
        </w:rPr>
        <w:t>3. При рассмотрении годового отчета об исполнении бюджета поселения Дума муниципального образования заслушивает доклады:</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главы администрации или руководителя финансового отдела администрации для представления годового отчета об исполнении бюджета поселения, в случае если последнему в установленном порядке делегировано данное полномочие;</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председателя постоянной комиссии Думы муниципального образования по экономической политике и бюджету;</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Председателя ревизионной комиссии Думы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bookmarkStart w:id="58" w:name="Par594"/>
      <w:bookmarkEnd w:id="58"/>
      <w:r w:rsidRPr="002E481D">
        <w:rPr>
          <w:rFonts w:ascii="Arial" w:hAnsi="Arial" w:cs="Arial"/>
        </w:rPr>
        <w:t>4. В случае отклонения Думой муниципального образования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center"/>
        <w:outlineLvl w:val="1"/>
        <w:rPr>
          <w:rFonts w:ascii="Arial" w:hAnsi="Arial" w:cs="Arial"/>
        </w:rPr>
      </w:pPr>
      <w:bookmarkStart w:id="59" w:name="Par596"/>
      <w:bookmarkEnd w:id="59"/>
      <w:r w:rsidRPr="002E481D">
        <w:rPr>
          <w:rFonts w:ascii="Arial" w:hAnsi="Arial" w:cs="Arial"/>
        </w:rPr>
        <w:lastRenderedPageBreak/>
        <w:t xml:space="preserve">Раздел VI. МУНИЦИПАЛЬНЫЙ ФИНАНСОВЫЙ КОНТРОЛЬ </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outlineLvl w:val="2"/>
        <w:rPr>
          <w:rFonts w:ascii="Arial" w:hAnsi="Arial" w:cs="Arial"/>
        </w:rPr>
      </w:pPr>
      <w:bookmarkStart w:id="60" w:name="Par600"/>
      <w:bookmarkEnd w:id="60"/>
      <w:r w:rsidRPr="002E481D">
        <w:rPr>
          <w:rFonts w:ascii="Arial" w:hAnsi="Arial" w:cs="Arial"/>
        </w:rPr>
        <w:t>Статья 41. Полномочия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Полномочиями уполномоченных структурных подразделений администрации муниципального образования по осуществлению внутреннего муниципального финансового контроля являются:</w:t>
      </w:r>
    </w:p>
    <w:p w:rsidR="002E481D" w:rsidRPr="002E481D" w:rsidRDefault="002E481D" w:rsidP="00394C08">
      <w:pPr>
        <w:widowControl w:val="0"/>
        <w:autoSpaceDE w:val="0"/>
        <w:autoSpaceDN w:val="0"/>
        <w:adjustRightInd w:val="0"/>
        <w:ind w:firstLine="709"/>
        <w:jc w:val="both"/>
        <w:rPr>
          <w:rFonts w:ascii="Arial" w:hAnsi="Arial" w:cs="Arial"/>
        </w:rPr>
      </w:pPr>
      <w:proofErr w:type="gramStart"/>
      <w:r w:rsidRPr="002E481D">
        <w:rPr>
          <w:rFonts w:ascii="Arial" w:hAnsi="Arial" w:cs="Arial"/>
        </w:rPr>
        <w:t>контроль за</w:t>
      </w:r>
      <w:proofErr w:type="gramEnd"/>
      <w:r w:rsidRPr="002E481D">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E481D" w:rsidRPr="002E481D" w:rsidRDefault="002E481D" w:rsidP="00394C08">
      <w:pPr>
        <w:widowControl w:val="0"/>
        <w:autoSpaceDE w:val="0"/>
        <w:autoSpaceDN w:val="0"/>
        <w:adjustRightInd w:val="0"/>
        <w:ind w:firstLine="709"/>
        <w:jc w:val="both"/>
        <w:rPr>
          <w:rFonts w:ascii="Arial" w:hAnsi="Arial" w:cs="Arial"/>
        </w:rPr>
      </w:pPr>
      <w:proofErr w:type="gramStart"/>
      <w:r w:rsidRPr="002E481D">
        <w:rPr>
          <w:rFonts w:ascii="Arial" w:hAnsi="Arial" w:cs="Arial"/>
        </w:rPr>
        <w:t>контроль за</w:t>
      </w:r>
      <w:proofErr w:type="gramEnd"/>
      <w:r w:rsidRPr="002E481D">
        <w:rPr>
          <w:rFonts w:ascii="Arial" w:hAnsi="Arial"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2. При осуществлении полномочий по внутреннему муниципальному финансовому контролю уполномоченными структурными подразделениями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проводятся проверки, ревизии и обследования;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направляются объектам контроля акты, заключения, представления и (или) предписания;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направляются в финансовый орган администрации муниципального образования уведомления о применении бюджетных мер принуждения.</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3. Уполномоченные структурные подразделения администрации муниципального образования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 xml:space="preserve">4. Порядок </w:t>
      </w:r>
      <w:proofErr w:type="gramStart"/>
      <w:r w:rsidRPr="002E481D">
        <w:rPr>
          <w:rFonts w:ascii="Arial" w:hAnsi="Arial" w:cs="Arial"/>
        </w:rPr>
        <w:t>осуществления полномочий уполномоченных структурных подразделений администрации муниципального образования</w:t>
      </w:r>
      <w:proofErr w:type="gramEnd"/>
      <w:r w:rsidRPr="002E481D">
        <w:rPr>
          <w:rFonts w:ascii="Arial" w:hAnsi="Arial" w:cs="Arial"/>
        </w:rPr>
        <w:t xml:space="preserve"> по осуществлению внутреннего муниципального финансового контроля определяется муниципальным правовым актом администрации муниципального образования.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outlineLvl w:val="2"/>
        <w:rPr>
          <w:rFonts w:ascii="Arial" w:hAnsi="Arial" w:cs="Arial"/>
        </w:rPr>
      </w:pPr>
      <w:bookmarkStart w:id="61" w:name="Par614"/>
      <w:bookmarkEnd w:id="61"/>
      <w:r w:rsidRPr="002E481D">
        <w:rPr>
          <w:rFonts w:ascii="Arial" w:hAnsi="Arial" w:cs="Arial"/>
        </w:rPr>
        <w:t>Статья 42. Полномочия финансового отдела администрации муниципального образования по осуществлению внутреннего муниципального финансового контроля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Полномочиями финансового отдела администрации муниципального образования по осуществлению внутреннего муниципального финансового контроля являются: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 -</w:t>
      </w:r>
      <w:proofErr w:type="gramStart"/>
      <w:r w:rsidRPr="002E481D">
        <w:rPr>
          <w:rFonts w:ascii="Arial" w:hAnsi="Arial" w:cs="Arial"/>
          <w:szCs w:val="24"/>
        </w:rPr>
        <w:t>контроль за</w:t>
      </w:r>
      <w:proofErr w:type="gramEnd"/>
      <w:r w:rsidRPr="002E481D">
        <w:rPr>
          <w:rFonts w:ascii="Arial" w:hAnsi="Arial" w:cs="Arial"/>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w:t>
      </w:r>
      <w:proofErr w:type="gramStart"/>
      <w:r w:rsidRPr="002E481D">
        <w:rPr>
          <w:rFonts w:ascii="Arial" w:hAnsi="Arial" w:cs="Arial"/>
          <w:szCs w:val="24"/>
        </w:rPr>
        <w:t>контроль за</w:t>
      </w:r>
      <w:proofErr w:type="gramEnd"/>
      <w:r w:rsidRPr="002E481D">
        <w:rPr>
          <w:rFonts w:ascii="Arial" w:hAnsi="Arial" w:cs="Arial"/>
          <w:szCs w:val="24"/>
        </w:rPr>
        <w:t xml:space="preserve">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-проводятся проверки, ревизии и обследования;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-направляются объектам контроля акты, заключения, представления;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-направляются органам и должностным лицам, уполномоченным в соответствии с настоящим Кодексом, иными актами бюджетного </w:t>
      </w:r>
      <w:r w:rsidRPr="002E481D">
        <w:rPr>
          <w:rFonts w:ascii="Arial" w:hAnsi="Arial" w:cs="Arial"/>
          <w:szCs w:val="24"/>
        </w:rPr>
        <w:lastRenderedPageBreak/>
        <w:t>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3. </w:t>
      </w:r>
      <w:hyperlink r:id="rId58" w:history="1">
        <w:r w:rsidRPr="006B6A4F">
          <w:rPr>
            <w:rFonts w:ascii="Arial" w:hAnsi="Arial" w:cs="Arial"/>
            <w:szCs w:val="24"/>
          </w:rPr>
          <w:t>Порядок</w:t>
        </w:r>
      </w:hyperlink>
      <w:r w:rsidRPr="002E481D">
        <w:rPr>
          <w:rFonts w:ascii="Arial" w:hAnsi="Arial" w:cs="Arial"/>
          <w:szCs w:val="24"/>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местных администраций.</w:t>
      </w:r>
    </w:p>
    <w:p w:rsidR="002E481D" w:rsidRPr="002E481D" w:rsidRDefault="002E481D" w:rsidP="00394C08">
      <w:pPr>
        <w:pStyle w:val="ConsPlusNormal"/>
        <w:ind w:firstLine="709"/>
        <w:jc w:val="both"/>
        <w:rPr>
          <w:rFonts w:ascii="Arial" w:hAnsi="Arial" w:cs="Arial"/>
          <w:szCs w:val="24"/>
        </w:rPr>
      </w:pPr>
      <w:proofErr w:type="gramStart"/>
      <w:r w:rsidRPr="002E481D">
        <w:rPr>
          <w:rFonts w:ascii="Arial" w:hAnsi="Arial" w:cs="Arial"/>
          <w:szCs w:val="24"/>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Pr="002E481D">
        <w:rPr>
          <w:rFonts w:ascii="Arial" w:hAnsi="Arial" w:cs="Arial"/>
          <w:szCs w:val="24"/>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2E481D" w:rsidRPr="002E481D" w:rsidRDefault="002E481D" w:rsidP="00394C08">
      <w:pPr>
        <w:pStyle w:val="ConsPlusNormal"/>
        <w:ind w:firstLine="709"/>
        <w:jc w:val="both"/>
        <w:rPr>
          <w:rFonts w:ascii="Arial" w:hAnsi="Arial" w:cs="Arial"/>
          <w:szCs w:val="24"/>
        </w:rPr>
      </w:pPr>
    </w:p>
    <w:p w:rsidR="002E481D" w:rsidRPr="006B6A4F" w:rsidRDefault="002E481D" w:rsidP="00394C08">
      <w:pPr>
        <w:widowControl w:val="0"/>
        <w:autoSpaceDE w:val="0"/>
        <w:autoSpaceDN w:val="0"/>
        <w:adjustRightInd w:val="0"/>
        <w:ind w:firstLine="709"/>
        <w:jc w:val="both"/>
        <w:outlineLvl w:val="2"/>
        <w:rPr>
          <w:rFonts w:ascii="Arial" w:hAnsi="Arial" w:cs="Arial"/>
          <w:b/>
        </w:rPr>
      </w:pPr>
      <w:bookmarkStart w:id="62" w:name="Par626"/>
      <w:bookmarkEnd w:id="62"/>
      <w:r w:rsidRPr="006B6A4F">
        <w:rPr>
          <w:rFonts w:ascii="Arial" w:hAnsi="Arial" w:cs="Arial"/>
          <w:b/>
        </w:rPr>
        <w:t>Статья 43. Полномочия ревизионной комиссии муниципального образования по осуществлению внешнего муниципального финансового контроля</w:t>
      </w:r>
    </w:p>
    <w:p w:rsidR="002E481D" w:rsidRPr="002E481D" w:rsidRDefault="002E481D" w:rsidP="00394C08">
      <w:pPr>
        <w:widowControl w:val="0"/>
        <w:autoSpaceDE w:val="0"/>
        <w:autoSpaceDN w:val="0"/>
        <w:adjustRightInd w:val="0"/>
        <w:ind w:firstLine="709"/>
        <w:jc w:val="both"/>
        <w:rPr>
          <w:rFonts w:ascii="Arial" w:hAnsi="Arial" w:cs="Arial"/>
        </w:rPr>
      </w:pPr>
    </w:p>
    <w:p w:rsidR="002E481D" w:rsidRPr="002E481D" w:rsidRDefault="002E481D" w:rsidP="00394C08">
      <w:pPr>
        <w:widowControl w:val="0"/>
        <w:autoSpaceDE w:val="0"/>
        <w:autoSpaceDN w:val="0"/>
        <w:adjustRightInd w:val="0"/>
        <w:ind w:firstLine="709"/>
        <w:jc w:val="both"/>
        <w:rPr>
          <w:rFonts w:ascii="Arial" w:hAnsi="Arial" w:cs="Arial"/>
        </w:rPr>
      </w:pPr>
      <w:r w:rsidRPr="002E481D">
        <w:rPr>
          <w:rFonts w:ascii="Arial" w:hAnsi="Arial" w:cs="Arial"/>
        </w:rPr>
        <w:t>1. Полномочиями ревизионной комиссии муниципального образования по осуществлению внешнего муниципального финансового контроля являются: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w:t>
      </w:r>
      <w:proofErr w:type="gramStart"/>
      <w:r w:rsidRPr="002E481D">
        <w:rPr>
          <w:rFonts w:ascii="Arial" w:hAnsi="Arial" w:cs="Arial"/>
          <w:szCs w:val="24"/>
        </w:rPr>
        <w:t>контроль за</w:t>
      </w:r>
      <w:proofErr w:type="gramEnd"/>
      <w:r w:rsidRPr="002E481D">
        <w:rPr>
          <w:rFonts w:ascii="Arial" w:hAnsi="Arial" w:cs="Arial"/>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w:t>
      </w:r>
      <w:proofErr w:type="gramStart"/>
      <w:r w:rsidRPr="002E481D">
        <w:rPr>
          <w:rFonts w:ascii="Arial" w:hAnsi="Arial" w:cs="Arial"/>
          <w:szCs w:val="24"/>
        </w:rPr>
        <w:t>контроль за</w:t>
      </w:r>
      <w:proofErr w:type="gramEnd"/>
      <w:r w:rsidRPr="002E481D">
        <w:rPr>
          <w:rFonts w:ascii="Arial" w:hAnsi="Arial" w:cs="Arial"/>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-контроль в других сферах, установленных Федеральным </w:t>
      </w:r>
      <w:hyperlink r:id="rId59" w:history="1">
        <w:r w:rsidRPr="006B6A4F">
          <w:rPr>
            <w:rFonts w:ascii="Arial" w:hAnsi="Arial" w:cs="Arial"/>
            <w:szCs w:val="24"/>
          </w:rPr>
          <w:t>законом</w:t>
        </w:r>
      </w:hyperlink>
      <w:r w:rsidRPr="006B6A4F">
        <w:rPr>
          <w:rFonts w:ascii="Arial" w:hAnsi="Arial" w:cs="Arial"/>
          <w:szCs w:val="24"/>
        </w:rPr>
        <w:t xml:space="preserve"> от 5 апреля 2013 года N 41-ФЗ "О Счетной палате Российской Федерации" и Федеральным </w:t>
      </w:r>
      <w:hyperlink r:id="rId60" w:history="1">
        <w:r w:rsidRPr="006B6A4F">
          <w:rPr>
            <w:rFonts w:ascii="Arial" w:hAnsi="Arial" w:cs="Arial"/>
            <w:szCs w:val="24"/>
          </w:rPr>
          <w:t>законом</w:t>
        </w:r>
      </w:hyperlink>
      <w:r w:rsidRPr="006B6A4F">
        <w:rPr>
          <w:rFonts w:ascii="Arial" w:hAnsi="Arial" w:cs="Arial"/>
          <w:szCs w:val="24"/>
        </w:rPr>
        <w:t xml:space="preserve"> от 7 февраля 2011 года </w:t>
      </w:r>
      <w:r w:rsidRPr="002E481D">
        <w:rPr>
          <w:rFonts w:ascii="Arial" w:hAnsi="Arial" w:cs="Arial"/>
          <w:szCs w:val="24"/>
        </w:rPr>
        <w:t>N 6-ФЗ "Об общих принципах организации и деятельности контрольно-счетных органов субъектов Российской Федерации и муниципальных образований".</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1" w:history="1">
        <w:r w:rsidRPr="006B6A4F">
          <w:rPr>
            <w:rFonts w:ascii="Arial" w:hAnsi="Arial" w:cs="Arial"/>
            <w:szCs w:val="24"/>
          </w:rPr>
          <w:t>законом</w:t>
        </w:r>
      </w:hyperlink>
      <w:r w:rsidRPr="006B6A4F">
        <w:rPr>
          <w:rFonts w:ascii="Arial" w:hAnsi="Arial" w:cs="Arial"/>
          <w:szCs w:val="24"/>
        </w:rPr>
        <w:t xml:space="preserve"> от 7 февраля 2011 года N 6-ФЗ "Об общих принципах организации и деятельности</w:t>
      </w:r>
      <w:r w:rsidRPr="002E481D">
        <w:rPr>
          <w:rFonts w:ascii="Arial" w:hAnsi="Arial" w:cs="Arial"/>
          <w:szCs w:val="24"/>
        </w:rPr>
        <w:t xml:space="preserve"> контрольно-счетных органов субъектов Российской Федерации и муниципальных образований";</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-направляются объектам контроля представления, предписания;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 xml:space="preserve">-направляются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r w:rsidRPr="002E481D">
        <w:rPr>
          <w:rFonts w:ascii="Arial" w:hAnsi="Arial" w:cs="Arial"/>
          <w:szCs w:val="24"/>
        </w:rPr>
        <w:lastRenderedPageBreak/>
        <w:t>Кодексом бюджетных мер принуждения, уведомления о применении бюджетных мер принуждения;</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E481D" w:rsidRPr="002E481D" w:rsidRDefault="002E481D" w:rsidP="00394C08">
      <w:pPr>
        <w:pStyle w:val="ConsPlusNormal"/>
        <w:ind w:firstLine="709"/>
        <w:jc w:val="both"/>
        <w:rPr>
          <w:rFonts w:ascii="Arial" w:hAnsi="Arial" w:cs="Arial"/>
          <w:szCs w:val="24"/>
        </w:rPr>
      </w:pPr>
      <w:r w:rsidRPr="002E481D">
        <w:rPr>
          <w:rFonts w:ascii="Arial" w:hAnsi="Arial" w:cs="Arial"/>
          <w:szCs w:val="24"/>
        </w:rPr>
        <w:t>3. Порядок осуществления полномочий органами внешнего государственного (муниципального) финансового контроля по внешнему муниципальному финансовому контролю определяется муниципальными правовыми актами представительных органов муниципальных образований.</w:t>
      </w:r>
      <w:bookmarkStart w:id="63" w:name="_GoBack"/>
      <w:bookmarkEnd w:id="63"/>
    </w:p>
    <w:sectPr w:rsidR="002E481D" w:rsidRPr="002E4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48"/>
    <w:rsid w:val="000137D3"/>
    <w:rsid w:val="001E37E7"/>
    <w:rsid w:val="002E481D"/>
    <w:rsid w:val="00394C08"/>
    <w:rsid w:val="004C0F6C"/>
    <w:rsid w:val="006B6A4F"/>
    <w:rsid w:val="006F1F48"/>
    <w:rsid w:val="009A1890"/>
    <w:rsid w:val="00AD6C41"/>
    <w:rsid w:val="00C4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7E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Знак1"/>
    <w:basedOn w:val="a"/>
    <w:rsid w:val="002E481D"/>
    <w:pPr>
      <w:spacing w:after="160" w:line="240" w:lineRule="exact"/>
    </w:pPr>
    <w:rPr>
      <w:rFonts w:ascii="Verdana" w:hAnsi="Verdana"/>
      <w:sz w:val="20"/>
      <w:szCs w:val="20"/>
      <w:lang w:val="en-US" w:eastAsia="en-US"/>
    </w:rPr>
  </w:style>
  <w:style w:type="paragraph" w:styleId="a3">
    <w:name w:val="header"/>
    <w:basedOn w:val="a"/>
    <w:link w:val="a4"/>
    <w:rsid w:val="002E481D"/>
    <w:pPr>
      <w:tabs>
        <w:tab w:val="center" w:pos="4677"/>
        <w:tab w:val="right" w:pos="9355"/>
      </w:tabs>
    </w:pPr>
  </w:style>
  <w:style w:type="character" w:customStyle="1" w:styleId="a4">
    <w:name w:val="Верхний колонтитул Знак"/>
    <w:basedOn w:val="a0"/>
    <w:link w:val="a3"/>
    <w:rsid w:val="002E481D"/>
    <w:rPr>
      <w:rFonts w:ascii="Times New Roman" w:eastAsia="Times New Roman" w:hAnsi="Times New Roman" w:cs="Times New Roman"/>
      <w:sz w:val="24"/>
      <w:szCs w:val="24"/>
      <w:lang w:eastAsia="ru-RU"/>
    </w:rPr>
  </w:style>
  <w:style w:type="character" w:styleId="a5">
    <w:name w:val="page number"/>
    <w:basedOn w:val="a0"/>
    <w:rsid w:val="002E481D"/>
  </w:style>
  <w:style w:type="paragraph" w:customStyle="1" w:styleId="ConsPlusNormal">
    <w:name w:val="ConsPlusNormal"/>
    <w:rsid w:val="002E481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EB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47E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Знак1"/>
    <w:basedOn w:val="a"/>
    <w:rsid w:val="002E481D"/>
    <w:pPr>
      <w:spacing w:after="160" w:line="240" w:lineRule="exact"/>
    </w:pPr>
    <w:rPr>
      <w:rFonts w:ascii="Verdana" w:hAnsi="Verdana"/>
      <w:sz w:val="20"/>
      <w:szCs w:val="20"/>
      <w:lang w:val="en-US" w:eastAsia="en-US"/>
    </w:rPr>
  </w:style>
  <w:style w:type="paragraph" w:styleId="a3">
    <w:name w:val="header"/>
    <w:basedOn w:val="a"/>
    <w:link w:val="a4"/>
    <w:rsid w:val="002E481D"/>
    <w:pPr>
      <w:tabs>
        <w:tab w:val="center" w:pos="4677"/>
        <w:tab w:val="right" w:pos="9355"/>
      </w:tabs>
    </w:pPr>
  </w:style>
  <w:style w:type="character" w:customStyle="1" w:styleId="a4">
    <w:name w:val="Верхний колонтитул Знак"/>
    <w:basedOn w:val="a0"/>
    <w:link w:val="a3"/>
    <w:rsid w:val="002E481D"/>
    <w:rPr>
      <w:rFonts w:ascii="Times New Roman" w:eastAsia="Times New Roman" w:hAnsi="Times New Roman" w:cs="Times New Roman"/>
      <w:sz w:val="24"/>
      <w:szCs w:val="24"/>
      <w:lang w:eastAsia="ru-RU"/>
    </w:rPr>
  </w:style>
  <w:style w:type="character" w:styleId="a5">
    <w:name w:val="page number"/>
    <w:basedOn w:val="a0"/>
    <w:rsid w:val="002E481D"/>
  </w:style>
  <w:style w:type="paragraph" w:customStyle="1" w:styleId="ConsPlusNormal">
    <w:name w:val="ConsPlusNormal"/>
    <w:rsid w:val="002E481D"/>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5765996940E60F3DAB4A1F663733A97153A43BF01B153DB2B2146994Q0IAG" TargetMode="External"/><Relationship Id="rId18" Type="http://schemas.openxmlformats.org/officeDocument/2006/relationships/hyperlink" Target="consultantplus://offline/ref=4F9EFCBF8A686AF23AC4C8B8BED3806D22907814C5AC927A4AC573A3DF19DEB3331E37599D8860sBH" TargetMode="External"/><Relationship Id="rId26" Type="http://schemas.openxmlformats.org/officeDocument/2006/relationships/hyperlink" Target="consultantplus://offline/ref=EAF0AF350BFB94CF4ECF39FA0F86FEBDFA1AA07590BE7062182CCF7214E4A58C1E66F5C399FE5A93F9vAH" TargetMode="External"/><Relationship Id="rId39" Type="http://schemas.openxmlformats.org/officeDocument/2006/relationships/hyperlink" Target="consultantplus://offline/ref=865765996940E60F3DAB5412705B69A5715EFE3FF8101E6EE6ED4F34C303DD0A8D82DF3BCB3EA48301C943Q0IEG" TargetMode="External"/><Relationship Id="rId21" Type="http://schemas.openxmlformats.org/officeDocument/2006/relationships/hyperlink" Target="consultantplus://offline/ref=181290A86E43D478CDCA58BF2E2E76294A39D0850538488EB86BCDB5C6AEE032E43C4401AA664782KEk1E" TargetMode="External"/><Relationship Id="rId34" Type="http://schemas.openxmlformats.org/officeDocument/2006/relationships/hyperlink" Target="consultantplus://offline/ref=865765996940E60F3DAB4A1F663733A97153A43BF01B153DB2B2146994Q0IAG" TargetMode="External"/><Relationship Id="rId42" Type="http://schemas.openxmlformats.org/officeDocument/2006/relationships/hyperlink" Target="consultantplus://offline/ref=865765996940E60F3DAB4A1F663733A97153A43BF01B153DB2B2146994Q0IAG" TargetMode="External"/><Relationship Id="rId47" Type="http://schemas.openxmlformats.org/officeDocument/2006/relationships/hyperlink" Target="consultantplus://offline/ref=865765996940E60F3DAB4A1F663733A97153A43BF01B153DB2B2146994Q0IAG" TargetMode="External"/><Relationship Id="rId50" Type="http://schemas.openxmlformats.org/officeDocument/2006/relationships/hyperlink" Target="consultantplus://offline/ref=C1EDBBAE7CF4CE07237D365E3FA9B91AB4D5E2A89D00490E65810519BF0F634BF0BBB2DC6B09C5F7g9f5E" TargetMode="External"/><Relationship Id="rId55" Type="http://schemas.openxmlformats.org/officeDocument/2006/relationships/hyperlink" Target="consultantplus://offline/ref=865765996940E60F3DAB4A1F663733A97153A43BF01B153DB2B2146994Q0IAG" TargetMode="External"/><Relationship Id="rId63" Type="http://schemas.openxmlformats.org/officeDocument/2006/relationships/theme" Target="theme/theme1.xml"/><Relationship Id="rId7" Type="http://schemas.openxmlformats.org/officeDocument/2006/relationships/hyperlink" Target="consultantplus://offline/ref=850FD628C38769D37FEFF65D7617652509E1C340A0811FD6CEB97522C04F1B17F61E3929DFF5BFC8tFR0H" TargetMode="External"/><Relationship Id="rId2" Type="http://schemas.openxmlformats.org/officeDocument/2006/relationships/styles" Target="styles.xml"/><Relationship Id="rId16" Type="http://schemas.openxmlformats.org/officeDocument/2006/relationships/hyperlink" Target="consultantplus://offline/ref=4F9EFCBF8A686AF23AC4C8B8BED3806D22907113C3AB927A4AC573A3DF61s9H" TargetMode="External"/><Relationship Id="rId20" Type="http://schemas.openxmlformats.org/officeDocument/2006/relationships/hyperlink" Target="consultantplus://offline/ref=4F9EFCBF8A686AF23AC4C8B8BED3806D22907113C3AB927A4AC573A3DF61s9H" TargetMode="External"/><Relationship Id="rId29" Type="http://schemas.openxmlformats.org/officeDocument/2006/relationships/hyperlink" Target="consultantplus://offline/ref=865765996940E60F3DAB4A1F663733A97153A43BF01B153DB2B2146994Q0IAG" TargetMode="External"/><Relationship Id="rId41" Type="http://schemas.openxmlformats.org/officeDocument/2006/relationships/hyperlink" Target="consultantplus://offline/ref=865765996940E60F3DAB5412705B69A5715EFE3FF8101E6EE6ED4F34C303DD0A8D82DF3BCB3EA48301C943Q0IEG" TargetMode="External"/><Relationship Id="rId54" Type="http://schemas.openxmlformats.org/officeDocument/2006/relationships/hyperlink" Target="consultantplus://offline/ref=865765996940E60F3DAB4A1F663733A9725DA737FB4E423FE3E71AQ6IC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65765996940E60F3DAB4A1F663733A97153A43BF01B153DB2B2146994Q0IAG" TargetMode="External"/><Relationship Id="rId11" Type="http://schemas.openxmlformats.org/officeDocument/2006/relationships/hyperlink" Target="consultantplus://offline/ref=865765996940E60F3DAB5412705B69A5715EFE3FF81D1E6FE8ED4F34C303DD0AQ8IDG" TargetMode="External"/><Relationship Id="rId24" Type="http://schemas.openxmlformats.org/officeDocument/2006/relationships/hyperlink" Target="consultantplus://offline/ref=181290A86E43D478CDCA58BF2E2E76294935D1830B30488EB86BCDB5C6AEE032E43C4401AA664386KEk4E" TargetMode="External"/><Relationship Id="rId32" Type="http://schemas.openxmlformats.org/officeDocument/2006/relationships/hyperlink" Target="consultantplus://offline/ref=2FCB1B29F540ED8658F2DF7824E5EA88E4E4DEF9978B6116E9F2E316B3SBq7K" TargetMode="External"/><Relationship Id="rId37" Type="http://schemas.openxmlformats.org/officeDocument/2006/relationships/hyperlink" Target="consultantplus://offline/ref=B4DBE7AB1F590D53783D2A5CD17CD5DE79FEFF380C74343D2BB97F53CBJ941G" TargetMode="External"/><Relationship Id="rId40" Type="http://schemas.openxmlformats.org/officeDocument/2006/relationships/hyperlink" Target="consultantplus://offline/ref=865765996940E60F3DAB5412705B69A5715EFE3FF8101E6EE6ED4F34C303DD0A8D82DF3BCB3EA48301C943Q0IEG" TargetMode="External"/><Relationship Id="rId45" Type="http://schemas.openxmlformats.org/officeDocument/2006/relationships/hyperlink" Target="consultantplus://offline/ref=3B6A61F9D71FA9DF8005025F4A7012A76617A42ADD278029EA207EE222A1A5464151C3398C6098A5HDy5J" TargetMode="External"/><Relationship Id="rId53" Type="http://schemas.openxmlformats.org/officeDocument/2006/relationships/hyperlink" Target="consultantplus://offline/ref=ECCD17F89F1F18A6DEEC20FBDE0134B80C85042C411E19BC5C996DB474A26EB6F421852F3923195EB7a9H" TargetMode="External"/><Relationship Id="rId58" Type="http://schemas.openxmlformats.org/officeDocument/2006/relationships/hyperlink" Target="consultantplus://offline/ref=42B4E861ABC86C4B142A530747B9EFD1636466E79875B75F6063974803CF41A2A54642F840871145uA0FH" TargetMode="External"/><Relationship Id="rId5" Type="http://schemas.openxmlformats.org/officeDocument/2006/relationships/webSettings" Target="webSettings.xml"/><Relationship Id="rId15" Type="http://schemas.openxmlformats.org/officeDocument/2006/relationships/hyperlink" Target="consultantplus://offline/ref=865765996940E60F3DAB4A1F663733A97153A43BF01B153DB2B2146994Q0IAG" TargetMode="External"/><Relationship Id="rId23" Type="http://schemas.openxmlformats.org/officeDocument/2006/relationships/hyperlink" Target="consultantplus://offline/ref=4AD82B1FEC1BA782BD1377629D4BF34F6A9975BBE6B9DDDE65CD94FEC691F19599088C9B541D3024D8F00F6AFFC28E30A71706581CR2ECK" TargetMode="External"/><Relationship Id="rId28" Type="http://schemas.openxmlformats.org/officeDocument/2006/relationships/hyperlink" Target="consultantplus://offline/ref=6F1ECF955CAAB54C32A210F890BB6405C64A45BA589FE052A64EECBAA3C9F0EAA4D6AFEE2C7ADF34U8s1E" TargetMode="External"/><Relationship Id="rId36" Type="http://schemas.openxmlformats.org/officeDocument/2006/relationships/hyperlink" Target="consultantplus://offline/ref=B4DBE7AB1F590D53783D2A5CD17CD5DE79F0F93A017E343D2BB97F53CBJ941G" TargetMode="External"/><Relationship Id="rId49" Type="http://schemas.openxmlformats.org/officeDocument/2006/relationships/hyperlink" Target="consultantplus://offline/ref=88EE29DCA9BEDA57B9C251AF460917A61A26F9095B28156C38B3C01BD7BAFE9C74593884706AmCaAE" TargetMode="External"/><Relationship Id="rId57" Type="http://schemas.openxmlformats.org/officeDocument/2006/relationships/hyperlink" Target="consultantplus://offline/ref=865765996940E60F3DAB5412705B69A5715EFE3FF8101E6EE6ED4F34C303DD0A8D82DF3BCB3EA48301C943Q0IEG" TargetMode="External"/><Relationship Id="rId61" Type="http://schemas.openxmlformats.org/officeDocument/2006/relationships/hyperlink" Target="consultantplus://offline/ref=B81986E31B3A104A9727033B4B49062E9F95A2CCBDB57FA3DB30168229v2z8H" TargetMode="External"/><Relationship Id="rId10" Type="http://schemas.openxmlformats.org/officeDocument/2006/relationships/hyperlink" Target="consultantplus://offline/ref=865765996940E60F3DAB4A1F663733A97150A935F818153DB2B2146994Q0IAG" TargetMode="External"/><Relationship Id="rId19" Type="http://schemas.openxmlformats.org/officeDocument/2006/relationships/hyperlink" Target="consultantplus://offline/ref=4F9EFCBF8A686AF23AC4C8B8BED3806D22907814C5AC927A4AC573A3DF19DEB3331E37599D8860sBH" TargetMode="External"/><Relationship Id="rId31" Type="http://schemas.openxmlformats.org/officeDocument/2006/relationships/hyperlink" Target="consultantplus://offline/ref=2FCB1B29F540ED8658F2DF7824E5EA88E4EAD8FB9A816116E9F2E316B3SBq7K" TargetMode="External"/><Relationship Id="rId44" Type="http://schemas.openxmlformats.org/officeDocument/2006/relationships/hyperlink" Target="consultantplus://offline/ref=865765996940E60F3DAB5412705B69A5715EFE3FF8101E6EE6ED4F34C303DD0A8D82DF3BCB3EA48301C943Q0IEG" TargetMode="External"/><Relationship Id="rId52" Type="http://schemas.openxmlformats.org/officeDocument/2006/relationships/hyperlink" Target="consultantplus://offline/ref=ECCD17F89F1F18A6DEEC20FBDE0134B80C8A012D421F19BC5C996DB474A26EB6F421852F3923195BB7a3H" TargetMode="External"/><Relationship Id="rId60" Type="http://schemas.openxmlformats.org/officeDocument/2006/relationships/hyperlink" Target="consultantplus://offline/ref=B81986E31B3A104A9727033B4B49062E9F95A2CCBDB57FA3DB30168229v2z8H" TargetMode="External"/><Relationship Id="rId4" Type="http://schemas.openxmlformats.org/officeDocument/2006/relationships/settings" Target="settings.xml"/><Relationship Id="rId9" Type="http://schemas.openxmlformats.org/officeDocument/2006/relationships/hyperlink" Target="consultantplus://offline/ref=865765996940E60F3DAB4A1F663733A97153A434F21D153DB2B2146994Q0IAG" TargetMode="External"/><Relationship Id="rId14" Type="http://schemas.openxmlformats.org/officeDocument/2006/relationships/hyperlink" Target="consultantplus://offline/ref=865765996940E60F3DAB4A1F663733A97153A43BF01B153DB2B2146994Q0IAG" TargetMode="External"/><Relationship Id="rId22" Type="http://schemas.openxmlformats.org/officeDocument/2006/relationships/hyperlink" Target="consultantplus://offline/ref=4AD82B1FEC1BA782BD1377629D4BF34F6A9972BDE6B9DDDE65CD94FEC691F19599088C9B541C3B7189BF0E36BA909D30A0170558032631D2R0E0K" TargetMode="External"/><Relationship Id="rId27" Type="http://schemas.openxmlformats.org/officeDocument/2006/relationships/hyperlink" Target="consultantplus://offline/ref=6F1ECF955CAAB54C32A210F890BB6405C64146BF5096E052A64EECBAA3C9F0EAA4D6AFEE2C79D936U8s3E" TargetMode="External"/><Relationship Id="rId30" Type="http://schemas.openxmlformats.org/officeDocument/2006/relationships/hyperlink" Target="consultantplus://offline/ref=865765996940E60F3DAB4A1F663733A97153A43BF01B153DB2B2146994Q0IAG" TargetMode="External"/><Relationship Id="rId35" Type="http://schemas.openxmlformats.org/officeDocument/2006/relationships/hyperlink" Target="consultantplus://offline/ref=865765996940E60F3DAB4A1F663733A97153A43BF01B153DB2B2146994Q0IAG" TargetMode="External"/><Relationship Id="rId43" Type="http://schemas.openxmlformats.org/officeDocument/2006/relationships/hyperlink" Target="consultantplus://offline/ref=865765996940E60F3DAB5412705B69A5715EFE3FF8101E6EE6ED4F34C303DD0A8D82DF3BCB3EA48301C943Q0IEG" TargetMode="External"/><Relationship Id="rId48" Type="http://schemas.openxmlformats.org/officeDocument/2006/relationships/hyperlink" Target="consultantplus://offline/ref=865765996940E60F3DAB4A1F663733A97153A43BF01B153DB2B2146994Q0IAG" TargetMode="External"/><Relationship Id="rId56" Type="http://schemas.openxmlformats.org/officeDocument/2006/relationships/hyperlink" Target="consultantplus://offline/ref=865765996940E60F3DAB5412705B69A5715EFE3FF8101E6EE6ED4F34C303DD0A8D82DF3BCB3EA48301C943Q0IEG" TargetMode="External"/><Relationship Id="rId8" Type="http://schemas.openxmlformats.org/officeDocument/2006/relationships/hyperlink" Target="consultantplus://offline/ref=865765996940E60F3DAB4A1F663733A97153A43BF01B153DB2B2146994Q0IAG" TargetMode="External"/><Relationship Id="rId51" Type="http://schemas.openxmlformats.org/officeDocument/2006/relationships/hyperlink" Target="consultantplus://offline/ref=DEB4C1A3C140AB79888A9C5C2DCF9374622925DDA2696DECB2584F60A87C8AB28DE990B997C7AF01L9g5E" TargetMode="External"/><Relationship Id="rId3" Type="http://schemas.microsoft.com/office/2007/relationships/stylesWithEffects" Target="stylesWithEffects.xml"/><Relationship Id="rId12" Type="http://schemas.openxmlformats.org/officeDocument/2006/relationships/hyperlink" Target="consultantplus://offline/ref=865765996940E60F3DAB4A1F663733A97153A43BF01B153DB2B2146994Q0IAG" TargetMode="External"/><Relationship Id="rId17" Type="http://schemas.openxmlformats.org/officeDocument/2006/relationships/hyperlink" Target="consultantplus://offline/ref=4F9EFCBF8A686AF23AC4C8B8BED3806D229D7014CFA9927A4AC573A3DF61s9H" TargetMode="External"/><Relationship Id="rId25" Type="http://schemas.openxmlformats.org/officeDocument/2006/relationships/hyperlink" Target="consultantplus://offline/ref=AAE3BA6847F59E2C1664490BEDD5CB2E579D706843C7E52E89404A2374y7t0H" TargetMode="External"/><Relationship Id="rId33" Type="http://schemas.openxmlformats.org/officeDocument/2006/relationships/hyperlink" Target="consultantplus://offline/ref=1BB54EB4FF941075E5016659A37BB1136950425FD4329D8B5EB648C782BB95D0FA515106BA450638F3p2G" TargetMode="External"/><Relationship Id="rId38" Type="http://schemas.openxmlformats.org/officeDocument/2006/relationships/hyperlink" Target="consultantplus://offline/ref=865765996940E60F3DAB4A1F663733A97153A43BF01B153DB2B2146994Q0IAG" TargetMode="External"/><Relationship Id="rId46" Type="http://schemas.openxmlformats.org/officeDocument/2006/relationships/hyperlink" Target="consultantplus://offline/ref=865765996940E60F3DAB4A1F663733A97153A43BF01B153DB2B2146994Q0IAG" TargetMode="External"/><Relationship Id="rId59" Type="http://schemas.openxmlformats.org/officeDocument/2006/relationships/hyperlink" Target="consultantplus://offline/ref=B81986E31B3A104A9727033B4B49062E9F98A3CBB1B77FA3DB30168229v2z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4D1B-3651-4734-9C32-F08C757D4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11439</Words>
  <Characters>65205</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6</cp:revision>
  <dcterms:created xsi:type="dcterms:W3CDTF">2017-10-10T04:45:00Z</dcterms:created>
  <dcterms:modified xsi:type="dcterms:W3CDTF">2019-01-30T02:02:00Z</dcterms:modified>
</cp:coreProperties>
</file>